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9B8" w:rsidRPr="00F95096" w:rsidRDefault="000619B8" w:rsidP="000619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</w:rPr>
        <w:t>BAREM DE CORECTARE</w:t>
      </w:r>
    </w:p>
    <w:p w:rsidR="000619B8" w:rsidRPr="00F95096" w:rsidRDefault="000619B8" w:rsidP="000619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</w:rPr>
        <w:t xml:space="preserve">Clasa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aIXa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normal (1-3ore)</w:t>
      </w:r>
    </w:p>
    <w:p w:rsidR="000619B8" w:rsidRPr="00CD4CC1" w:rsidRDefault="000619B8" w:rsidP="000619B8">
      <w:pPr>
        <w:pStyle w:val="Listparagraf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4CC1">
        <w:rPr>
          <w:rFonts w:ascii="Times New Roman" w:hAnsi="Times New Roman" w:cs="Times New Roman"/>
          <w:sz w:val="24"/>
          <w:szCs w:val="24"/>
        </w:rPr>
        <w:t>Cochez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la case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correspondante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justifiez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votre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réponse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en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citant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une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expression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ou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une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phrase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du texte (</w:t>
      </w:r>
      <w:r w:rsidRPr="00CD4CC1">
        <w:rPr>
          <w:rFonts w:ascii="Times New Roman" w:hAnsi="Times New Roman" w:cs="Times New Roman"/>
          <w:b/>
          <w:sz w:val="24"/>
          <w:szCs w:val="24"/>
        </w:rPr>
        <w:t>3x5p =15p</w:t>
      </w:r>
      <w:r w:rsidRPr="00CD4CC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GrilTabel"/>
        <w:tblW w:w="10198" w:type="dxa"/>
        <w:tblLayout w:type="fixed"/>
        <w:tblLook w:val="04A0" w:firstRow="1" w:lastRow="0" w:firstColumn="1" w:lastColumn="0" w:noHBand="0" w:noVBand="1"/>
      </w:tblPr>
      <w:tblGrid>
        <w:gridCol w:w="7933"/>
        <w:gridCol w:w="1276"/>
        <w:gridCol w:w="989"/>
      </w:tblGrid>
      <w:tr w:rsidR="000619B8" w:rsidRPr="00F95096" w:rsidTr="00B31610">
        <w:tc>
          <w:tcPr>
            <w:tcW w:w="7933" w:type="dxa"/>
          </w:tcPr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  <w:r w:rsidRPr="00F95096">
              <w:rPr>
                <w:rFonts w:ascii="Times New Roman" w:hAnsi="Times New Roman" w:cs="Times New Roman"/>
              </w:rPr>
              <w:t>VRAI</w:t>
            </w:r>
          </w:p>
        </w:tc>
        <w:tc>
          <w:tcPr>
            <w:tcW w:w="989" w:type="dxa"/>
          </w:tcPr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  <w:r w:rsidRPr="00F95096">
              <w:rPr>
                <w:rFonts w:ascii="Times New Roman" w:hAnsi="Times New Roman" w:cs="Times New Roman"/>
              </w:rPr>
              <w:t>FAUX</w:t>
            </w:r>
          </w:p>
        </w:tc>
      </w:tr>
      <w:tr w:rsidR="000619B8" w:rsidRPr="00F95096" w:rsidTr="00B31610">
        <w:tc>
          <w:tcPr>
            <w:tcW w:w="7933" w:type="dxa"/>
          </w:tcPr>
          <w:p w:rsidR="000619B8" w:rsidRPr="00F95096" w:rsidRDefault="000619B8" w:rsidP="00B3161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 w:rsidRPr="00F95096">
              <w:rPr>
                <w:rFonts w:ascii="Times New Roman" w:eastAsia="Times New Roman" w:hAnsi="Times New Roman" w:cs="Times New Roman"/>
              </w:rPr>
              <w:t xml:space="preserve">La </w:t>
            </w: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majorité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 xml:space="preserve"> des </w:t>
            </w: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jeunes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savent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 xml:space="preserve"> trier </w:t>
            </w: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les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déchets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>.</w:t>
            </w:r>
          </w:p>
          <w:p w:rsidR="000619B8" w:rsidRPr="00F95096" w:rsidRDefault="000619B8" w:rsidP="00B31610">
            <w:pPr>
              <w:pStyle w:val="Default"/>
              <w:rPr>
                <w:rFonts w:ascii="Times New Roman" w:eastAsia="Times New Roman" w:hAnsi="Times New Roman" w:cs="Times New Roman"/>
              </w:rPr>
            </w:pP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Justification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>..........</w:t>
            </w:r>
          </w:p>
          <w:p w:rsidR="000619B8" w:rsidRPr="00F95096" w:rsidRDefault="000619B8" w:rsidP="00B31610">
            <w:pPr>
              <w:pStyle w:val="NormalWeb"/>
              <w:spacing w:before="0" w:beforeAutospacing="0" w:after="0" w:afterAutospacing="0"/>
              <w:rPr>
                <w:b/>
              </w:rPr>
            </w:pPr>
            <w:proofErr w:type="spellStart"/>
            <w:r w:rsidRPr="00F95096">
              <w:rPr>
                <w:b/>
                <w:color w:val="000000"/>
              </w:rPr>
              <w:t>les</w:t>
            </w:r>
            <w:proofErr w:type="spellEnd"/>
            <w:r w:rsidRPr="00F95096">
              <w:rPr>
                <w:b/>
                <w:color w:val="000000"/>
              </w:rPr>
              <w:t xml:space="preserve"> </w:t>
            </w:r>
            <w:proofErr w:type="spellStart"/>
            <w:r w:rsidRPr="00F95096">
              <w:rPr>
                <w:b/>
                <w:color w:val="000000"/>
              </w:rPr>
              <w:t>jeunes</w:t>
            </w:r>
            <w:proofErr w:type="spellEnd"/>
            <w:r w:rsidRPr="00F95096">
              <w:rPr>
                <w:b/>
                <w:color w:val="000000"/>
              </w:rPr>
              <w:t xml:space="preserve"> </w:t>
            </w:r>
            <w:proofErr w:type="spellStart"/>
            <w:r w:rsidRPr="00F95096">
              <w:rPr>
                <w:b/>
                <w:color w:val="000000"/>
              </w:rPr>
              <w:t>trient</w:t>
            </w:r>
            <w:proofErr w:type="spellEnd"/>
            <w:r w:rsidRPr="00F95096">
              <w:rPr>
                <w:b/>
                <w:color w:val="000000"/>
              </w:rPr>
              <w:t xml:space="preserve"> </w:t>
            </w:r>
            <w:proofErr w:type="spellStart"/>
            <w:r w:rsidRPr="00F95096">
              <w:rPr>
                <w:b/>
                <w:color w:val="000000"/>
              </w:rPr>
              <w:t>beaucoup</w:t>
            </w:r>
            <w:proofErr w:type="spellEnd"/>
            <w:r w:rsidRPr="00F95096">
              <w:rPr>
                <w:b/>
                <w:color w:val="000000"/>
              </w:rPr>
              <w:t xml:space="preserve"> plus et </w:t>
            </w:r>
            <w:proofErr w:type="spellStart"/>
            <w:r w:rsidRPr="00F95096">
              <w:rPr>
                <w:b/>
                <w:color w:val="000000"/>
              </w:rPr>
              <w:t>beaucoup</w:t>
            </w:r>
            <w:proofErr w:type="spellEnd"/>
            <w:r w:rsidRPr="00F95096">
              <w:rPr>
                <w:b/>
                <w:color w:val="000000"/>
              </w:rPr>
              <w:t xml:space="preserve"> </w:t>
            </w:r>
            <w:proofErr w:type="spellStart"/>
            <w:r w:rsidRPr="00F95096">
              <w:rPr>
                <w:b/>
                <w:color w:val="000000"/>
              </w:rPr>
              <w:t>mieux</w:t>
            </w:r>
            <w:proofErr w:type="spellEnd"/>
            <w:r w:rsidRPr="00F95096">
              <w:rPr>
                <w:b/>
                <w:color w:val="000000"/>
              </w:rPr>
              <w:t xml:space="preserve"> </w:t>
            </w:r>
            <w:proofErr w:type="spellStart"/>
            <w:r w:rsidRPr="00F95096">
              <w:rPr>
                <w:b/>
                <w:color w:val="000000"/>
              </w:rPr>
              <w:t>que</w:t>
            </w:r>
            <w:proofErr w:type="spellEnd"/>
            <w:r w:rsidRPr="00F95096">
              <w:rPr>
                <w:b/>
                <w:color w:val="000000"/>
              </w:rPr>
              <w:t xml:space="preserve"> </w:t>
            </w:r>
            <w:proofErr w:type="spellStart"/>
            <w:r w:rsidRPr="00F95096">
              <w:rPr>
                <w:b/>
                <w:color w:val="000000"/>
              </w:rPr>
              <w:t>les</w:t>
            </w:r>
            <w:proofErr w:type="spellEnd"/>
            <w:r w:rsidRPr="00F95096">
              <w:rPr>
                <w:b/>
                <w:color w:val="000000"/>
              </w:rPr>
              <w:t xml:space="preserve"> </w:t>
            </w:r>
            <w:proofErr w:type="spellStart"/>
            <w:r w:rsidRPr="00F95096">
              <w:rPr>
                <w:b/>
                <w:color w:val="000000"/>
              </w:rPr>
              <w:t>adultes</w:t>
            </w:r>
            <w:proofErr w:type="spellEnd"/>
            <w:r w:rsidRPr="00F95096">
              <w:rPr>
                <w:b/>
                <w:color w:val="000000"/>
              </w:rPr>
              <w:t>.</w:t>
            </w:r>
          </w:p>
          <w:p w:rsidR="000619B8" w:rsidRPr="00F95096" w:rsidRDefault="000619B8" w:rsidP="00B31610">
            <w:pPr>
              <w:pStyle w:val="Default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  <w:r w:rsidRPr="00F9509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89" w:type="dxa"/>
          </w:tcPr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0619B8" w:rsidRPr="00F95096" w:rsidTr="00B31610">
        <w:tc>
          <w:tcPr>
            <w:tcW w:w="7933" w:type="dxa"/>
          </w:tcPr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  <w:r w:rsidRPr="00F95096">
              <w:rPr>
                <w:rFonts w:ascii="Times New Roman" w:hAnsi="Times New Roman" w:cs="Times New Roman"/>
              </w:rPr>
              <w:t xml:space="preserve">Le </w:t>
            </w:r>
            <w:proofErr w:type="spellStart"/>
            <w:r w:rsidRPr="00F95096">
              <w:rPr>
                <w:rFonts w:ascii="Times New Roman" w:hAnsi="Times New Roman" w:cs="Times New Roman"/>
              </w:rPr>
              <w:t>résultat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des </w:t>
            </w:r>
            <w:proofErr w:type="spellStart"/>
            <w:r w:rsidRPr="00F95096">
              <w:rPr>
                <w:rFonts w:ascii="Times New Roman" w:hAnsi="Times New Roman" w:cs="Times New Roman"/>
              </w:rPr>
              <w:t>adultes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est </w:t>
            </w:r>
            <w:proofErr w:type="spellStart"/>
            <w:r w:rsidRPr="00F95096">
              <w:rPr>
                <w:rFonts w:ascii="Times New Roman" w:hAnsi="Times New Roman" w:cs="Times New Roman"/>
              </w:rPr>
              <w:t>rassurant</w:t>
            </w:r>
            <w:proofErr w:type="spellEnd"/>
            <w:r w:rsidRPr="00F95096">
              <w:rPr>
                <w:rFonts w:ascii="Times New Roman" w:hAnsi="Times New Roman" w:cs="Times New Roman"/>
              </w:rPr>
              <w:t>.</w:t>
            </w:r>
          </w:p>
          <w:p w:rsidR="000619B8" w:rsidRPr="00F95096" w:rsidRDefault="000619B8" w:rsidP="00B31610">
            <w:pPr>
              <w:pStyle w:val="Default"/>
              <w:rPr>
                <w:rFonts w:ascii="Times New Roman" w:eastAsia="Times New Roman" w:hAnsi="Times New Roman" w:cs="Times New Roman"/>
              </w:rPr>
            </w:pP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Justification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>..........</w:t>
            </w:r>
          </w:p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F95096">
              <w:rPr>
                <w:rFonts w:ascii="Times New Roman" w:hAnsi="Times New Roman" w:cs="Times New Roman"/>
                <w:b/>
              </w:rPr>
              <w:t xml:space="preserve">42% </w:t>
            </w:r>
            <w:proofErr w:type="spellStart"/>
            <w:r w:rsidRPr="00F95096">
              <w:rPr>
                <w:rFonts w:ascii="Times New Roman" w:hAnsi="Times New Roman" w:cs="Times New Roman"/>
                <w:b/>
              </w:rPr>
              <w:t>d’entre</w:t>
            </w:r>
            <w:proofErr w:type="spellEnd"/>
            <w:r w:rsidRPr="00F9509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95096">
              <w:rPr>
                <w:rFonts w:ascii="Times New Roman" w:hAnsi="Times New Roman" w:cs="Times New Roman"/>
                <w:b/>
              </w:rPr>
              <w:t>eux</w:t>
            </w:r>
            <w:proofErr w:type="spellEnd"/>
            <w:r w:rsidRPr="00F9509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95096">
              <w:rPr>
                <w:rFonts w:ascii="Times New Roman" w:hAnsi="Times New Roman" w:cs="Times New Roman"/>
                <w:b/>
              </w:rPr>
              <w:t>affirme</w:t>
            </w:r>
            <w:proofErr w:type="spellEnd"/>
            <w:r w:rsidRPr="00F95096">
              <w:rPr>
                <w:rFonts w:ascii="Times New Roman" w:hAnsi="Times New Roman" w:cs="Times New Roman"/>
                <w:b/>
              </w:rPr>
              <w:t xml:space="preserve"> ne pas </w:t>
            </w:r>
            <w:proofErr w:type="spellStart"/>
            <w:r w:rsidRPr="00F95096">
              <w:rPr>
                <w:rFonts w:ascii="Times New Roman" w:hAnsi="Times New Roman" w:cs="Times New Roman"/>
                <w:b/>
              </w:rPr>
              <w:t>toujours</w:t>
            </w:r>
            <w:proofErr w:type="spellEnd"/>
            <w:r w:rsidRPr="00F95096">
              <w:rPr>
                <w:rFonts w:ascii="Times New Roman" w:hAnsi="Times New Roman" w:cs="Times New Roman"/>
                <w:b/>
              </w:rPr>
              <w:t xml:space="preserve"> trier </w:t>
            </w:r>
            <w:proofErr w:type="spellStart"/>
            <w:r w:rsidRPr="00F95096">
              <w:rPr>
                <w:rFonts w:ascii="Times New Roman" w:hAnsi="Times New Roman" w:cs="Times New Roman"/>
                <w:b/>
              </w:rPr>
              <w:t>les</w:t>
            </w:r>
            <w:proofErr w:type="spellEnd"/>
            <w:r w:rsidRPr="00F9509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95096">
              <w:rPr>
                <w:rFonts w:ascii="Times New Roman" w:hAnsi="Times New Roman" w:cs="Times New Roman"/>
                <w:b/>
              </w:rPr>
              <w:t>déchets</w:t>
            </w:r>
            <w:proofErr w:type="spellEnd"/>
          </w:p>
        </w:tc>
        <w:tc>
          <w:tcPr>
            <w:tcW w:w="1276" w:type="dxa"/>
          </w:tcPr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  <w:r w:rsidRPr="00F95096">
              <w:rPr>
                <w:rFonts w:ascii="Times New Roman" w:hAnsi="Times New Roman" w:cs="Times New Roman"/>
              </w:rPr>
              <w:t>x</w:t>
            </w:r>
          </w:p>
        </w:tc>
      </w:tr>
      <w:tr w:rsidR="000619B8" w:rsidRPr="00F95096" w:rsidTr="00B31610">
        <w:tc>
          <w:tcPr>
            <w:tcW w:w="7933" w:type="dxa"/>
          </w:tcPr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F95096">
              <w:rPr>
                <w:rFonts w:ascii="Times New Roman" w:hAnsi="Times New Roman" w:cs="Times New Roman"/>
              </w:rPr>
              <w:t>Les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5096">
              <w:rPr>
                <w:rFonts w:ascii="Times New Roman" w:hAnsi="Times New Roman" w:cs="Times New Roman"/>
              </w:rPr>
              <w:t>jeunes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se </w:t>
            </w:r>
            <w:proofErr w:type="spellStart"/>
            <w:r w:rsidRPr="00F95096">
              <w:rPr>
                <w:rFonts w:ascii="Times New Roman" w:hAnsi="Times New Roman" w:cs="Times New Roman"/>
              </w:rPr>
              <w:t>soucient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des </w:t>
            </w:r>
            <w:proofErr w:type="spellStart"/>
            <w:r w:rsidRPr="00F95096">
              <w:rPr>
                <w:rFonts w:ascii="Times New Roman" w:hAnsi="Times New Roman" w:cs="Times New Roman"/>
              </w:rPr>
              <w:t>questions</w:t>
            </w:r>
            <w:proofErr w:type="spellEnd"/>
            <w:r w:rsidRPr="00F950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5096">
              <w:rPr>
                <w:rFonts w:ascii="Times New Roman" w:hAnsi="Times New Roman" w:cs="Times New Roman"/>
              </w:rPr>
              <w:t>environnementales</w:t>
            </w:r>
            <w:proofErr w:type="spellEnd"/>
            <w:r w:rsidRPr="00F95096">
              <w:rPr>
                <w:rFonts w:ascii="Times New Roman" w:hAnsi="Times New Roman" w:cs="Times New Roman"/>
              </w:rPr>
              <w:t>.</w:t>
            </w:r>
          </w:p>
          <w:p w:rsidR="000619B8" w:rsidRPr="00F95096" w:rsidRDefault="000619B8" w:rsidP="00B31610">
            <w:pPr>
              <w:pStyle w:val="Default"/>
              <w:rPr>
                <w:rFonts w:ascii="Times New Roman" w:eastAsia="Times New Roman" w:hAnsi="Times New Roman" w:cs="Times New Roman"/>
              </w:rPr>
            </w:pPr>
            <w:proofErr w:type="spellStart"/>
            <w:r w:rsidRPr="00F95096">
              <w:rPr>
                <w:rFonts w:ascii="Times New Roman" w:eastAsia="Times New Roman" w:hAnsi="Times New Roman" w:cs="Times New Roman"/>
              </w:rPr>
              <w:t>Justification</w:t>
            </w:r>
            <w:proofErr w:type="spellEnd"/>
            <w:r w:rsidRPr="00F95096">
              <w:rPr>
                <w:rFonts w:ascii="Times New Roman" w:eastAsia="Times New Roman" w:hAnsi="Times New Roman" w:cs="Times New Roman"/>
              </w:rPr>
              <w:t>..........</w:t>
            </w:r>
          </w:p>
          <w:p w:rsidR="000619B8" w:rsidRPr="00F95096" w:rsidRDefault="000619B8" w:rsidP="00B31610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F95096">
              <w:rPr>
                <w:b/>
                <w:color w:val="000000"/>
              </w:rPr>
              <w:t xml:space="preserve">79% des </w:t>
            </w:r>
            <w:proofErr w:type="spellStart"/>
            <w:r w:rsidRPr="00F95096">
              <w:rPr>
                <w:b/>
                <w:color w:val="000000"/>
              </w:rPr>
              <w:t>jeunes</w:t>
            </w:r>
            <w:proofErr w:type="spellEnd"/>
            <w:r w:rsidRPr="00F95096">
              <w:rPr>
                <w:b/>
                <w:color w:val="000000"/>
              </w:rPr>
              <w:t xml:space="preserve"> </w:t>
            </w:r>
            <w:proofErr w:type="spellStart"/>
            <w:r w:rsidRPr="00F95096">
              <w:rPr>
                <w:b/>
                <w:color w:val="000000"/>
              </w:rPr>
              <w:t>considèrent</w:t>
            </w:r>
            <w:proofErr w:type="spellEnd"/>
            <w:r w:rsidRPr="00F95096">
              <w:rPr>
                <w:b/>
                <w:color w:val="000000"/>
              </w:rPr>
              <w:t xml:space="preserve"> </w:t>
            </w:r>
            <w:proofErr w:type="spellStart"/>
            <w:r w:rsidRPr="00F95096">
              <w:rPr>
                <w:b/>
                <w:color w:val="000000"/>
              </w:rPr>
              <w:t>l’écologie</w:t>
            </w:r>
            <w:proofErr w:type="spellEnd"/>
            <w:r w:rsidRPr="00F95096">
              <w:rPr>
                <w:b/>
                <w:color w:val="000000"/>
              </w:rPr>
              <w:t xml:space="preserve"> et la </w:t>
            </w:r>
            <w:proofErr w:type="spellStart"/>
            <w:r w:rsidRPr="00F95096">
              <w:rPr>
                <w:b/>
                <w:color w:val="000000"/>
              </w:rPr>
              <w:t>qualité</w:t>
            </w:r>
            <w:proofErr w:type="spellEnd"/>
            <w:r w:rsidRPr="00F95096">
              <w:rPr>
                <w:b/>
                <w:color w:val="000000"/>
              </w:rPr>
              <w:t xml:space="preserve"> de </w:t>
            </w:r>
            <w:proofErr w:type="spellStart"/>
            <w:r w:rsidRPr="00F95096">
              <w:rPr>
                <w:b/>
                <w:color w:val="000000"/>
              </w:rPr>
              <w:t>l’environnement</w:t>
            </w:r>
            <w:proofErr w:type="spellEnd"/>
            <w:r w:rsidRPr="00F95096">
              <w:rPr>
                <w:b/>
                <w:color w:val="000000"/>
              </w:rPr>
              <w:t xml:space="preserve"> </w:t>
            </w:r>
            <w:proofErr w:type="spellStart"/>
            <w:r w:rsidRPr="00F95096">
              <w:rPr>
                <w:b/>
                <w:color w:val="000000"/>
              </w:rPr>
              <w:t>comme</w:t>
            </w:r>
            <w:proofErr w:type="spellEnd"/>
            <w:r w:rsidRPr="00F95096">
              <w:rPr>
                <w:b/>
                <w:color w:val="000000"/>
              </w:rPr>
              <w:t xml:space="preserve"> le principal </w:t>
            </w:r>
            <w:proofErr w:type="spellStart"/>
            <w:r w:rsidRPr="00F95096">
              <w:rPr>
                <w:b/>
                <w:color w:val="000000"/>
              </w:rPr>
              <w:t>enjeu</w:t>
            </w:r>
            <w:proofErr w:type="spellEnd"/>
            <w:r w:rsidRPr="00F95096">
              <w:rPr>
                <w:b/>
                <w:color w:val="000000"/>
              </w:rPr>
              <w:t xml:space="preserve"> du </w:t>
            </w:r>
            <w:proofErr w:type="spellStart"/>
            <w:r w:rsidRPr="00F95096">
              <w:rPr>
                <w:b/>
                <w:color w:val="000000"/>
              </w:rPr>
              <w:t>siècle</w:t>
            </w:r>
            <w:proofErr w:type="spellEnd"/>
            <w:r w:rsidRPr="00F95096">
              <w:rPr>
                <w:b/>
                <w:color w:val="000000"/>
              </w:rPr>
              <w:t xml:space="preserve"> à </w:t>
            </w:r>
            <w:proofErr w:type="spellStart"/>
            <w:r w:rsidRPr="00F95096">
              <w:rPr>
                <w:b/>
                <w:color w:val="000000"/>
              </w:rPr>
              <w:t>venir</w:t>
            </w:r>
            <w:proofErr w:type="spellEnd"/>
            <w:r w:rsidRPr="00F95096">
              <w:rPr>
                <w:b/>
                <w:color w:val="000000"/>
              </w:rPr>
              <w:t>.</w:t>
            </w:r>
          </w:p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  <w:r w:rsidRPr="00F9509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89" w:type="dxa"/>
          </w:tcPr>
          <w:p w:rsidR="000619B8" w:rsidRPr="00F95096" w:rsidRDefault="000619B8" w:rsidP="00B3161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0619B8" w:rsidRPr="00F95096" w:rsidRDefault="000619B8" w:rsidP="000619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19B8" w:rsidRPr="00CD4CC1" w:rsidRDefault="000619B8" w:rsidP="000619B8">
      <w:pPr>
        <w:pStyle w:val="List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Cochez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bonne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case:(2x2p=4p)</w:t>
      </w:r>
    </w:p>
    <w:p w:rsidR="000619B8" w:rsidRPr="00CD4CC1" w:rsidRDefault="000619B8" w:rsidP="000619B8">
      <w:pPr>
        <w:pStyle w:val="List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4CC1">
        <w:rPr>
          <w:rFonts w:ascii="Times New Roman" w:eastAsia="Times New Roman" w:hAnsi="Times New Roman" w:cs="Times New Roman"/>
          <w:sz w:val="24"/>
          <w:szCs w:val="24"/>
        </w:rPr>
        <w:t xml:space="preserve">Si un </w:t>
      </w:r>
      <w:proofErr w:type="spellStart"/>
      <w:r w:rsidRPr="00CD4CC1">
        <w:rPr>
          <w:rFonts w:ascii="Times New Roman" w:eastAsia="Times New Roman" w:hAnsi="Times New Roman" w:cs="Times New Roman"/>
          <w:sz w:val="24"/>
          <w:szCs w:val="24"/>
        </w:rPr>
        <w:t>jeune</w:t>
      </w:r>
      <w:proofErr w:type="spellEnd"/>
      <w:r w:rsidRPr="00CD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sz w:val="24"/>
          <w:szCs w:val="24"/>
        </w:rPr>
        <w:t>achète</w:t>
      </w:r>
      <w:proofErr w:type="spellEnd"/>
      <w:r w:rsidRPr="00CD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sz w:val="24"/>
          <w:szCs w:val="24"/>
        </w:rPr>
        <w:t>une</w:t>
      </w:r>
      <w:proofErr w:type="spellEnd"/>
      <w:r w:rsidRPr="00CD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sz w:val="24"/>
          <w:szCs w:val="24"/>
        </w:rPr>
        <w:t>bouteille</w:t>
      </w:r>
      <w:proofErr w:type="spellEnd"/>
      <w:r w:rsidRPr="00CD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sz w:val="24"/>
          <w:szCs w:val="24"/>
        </w:rPr>
        <w:t>d'eau</w:t>
      </w:r>
      <w:proofErr w:type="spellEnd"/>
      <w:r w:rsidRPr="00CD4CC1">
        <w:rPr>
          <w:rFonts w:ascii="Times New Roman" w:eastAsia="Times New Roman" w:hAnsi="Times New Roman" w:cs="Times New Roman"/>
          <w:sz w:val="24"/>
          <w:szCs w:val="24"/>
        </w:rPr>
        <w:t xml:space="preserve"> en </w:t>
      </w:r>
      <w:proofErr w:type="spellStart"/>
      <w:r w:rsidRPr="00CD4CC1">
        <w:rPr>
          <w:rFonts w:ascii="Times New Roman" w:eastAsia="Times New Roman" w:hAnsi="Times New Roman" w:cs="Times New Roman"/>
          <w:sz w:val="24"/>
          <w:szCs w:val="24"/>
        </w:rPr>
        <w:t>plastique</w:t>
      </w:r>
      <w:proofErr w:type="spellEnd"/>
      <w:r w:rsidRPr="00CD4CC1">
        <w:rPr>
          <w:rFonts w:ascii="Times New Roman" w:eastAsia="Times New Roman" w:hAnsi="Times New Roman" w:cs="Times New Roman"/>
          <w:sz w:val="24"/>
          <w:szCs w:val="24"/>
        </w:rPr>
        <w:t xml:space="preserve"> :  - </w:t>
      </w:r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la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bouteille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est </w:t>
      </w:r>
      <w:proofErr w:type="spellStart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>recyclée</w:t>
      </w:r>
      <w:proofErr w:type="spellEnd"/>
      <w:r w:rsidRPr="00CD4CC1">
        <w:rPr>
          <w:rFonts w:ascii="Times New Roman" w:eastAsia="Times New Roman" w:hAnsi="Times New Roman" w:cs="Times New Roman"/>
          <w:b/>
          <w:sz w:val="24"/>
          <w:szCs w:val="24"/>
        </w:rPr>
        <w:t xml:space="preserve"> dans la </w:t>
      </w:r>
      <w:proofErr w:type="spellStart"/>
      <w:r w:rsidRPr="00CD4CC1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moitié</w:t>
      </w:r>
      <w:proofErr w:type="spellEnd"/>
      <w:r w:rsidRPr="00CD4CC1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 xml:space="preserve"> des </w:t>
      </w:r>
      <w:proofErr w:type="spellStart"/>
      <w:r w:rsidRPr="00CD4CC1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cas</w:t>
      </w:r>
      <w:proofErr w:type="spellEnd"/>
    </w:p>
    <w:p w:rsidR="000619B8" w:rsidRPr="00CD4CC1" w:rsidRDefault="000619B8" w:rsidP="000619B8">
      <w:pPr>
        <w:pStyle w:val="List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4CC1">
        <w:rPr>
          <w:rFonts w:ascii="Times New Roman" w:eastAsia="Times New Roman" w:hAnsi="Times New Roman" w:cs="Times New Roman"/>
          <w:sz w:val="24"/>
          <w:szCs w:val="24"/>
        </w:rPr>
        <w:t>Les</w:t>
      </w:r>
      <w:proofErr w:type="spellEnd"/>
      <w:r w:rsidRPr="00CD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sz w:val="24"/>
          <w:szCs w:val="24"/>
        </w:rPr>
        <w:t>adultes</w:t>
      </w:r>
      <w:proofErr w:type="spellEnd"/>
      <w:r w:rsidRPr="00CD4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eastAsia="Times New Roman" w:hAnsi="Times New Roman" w:cs="Times New Roman"/>
          <w:sz w:val="24"/>
          <w:szCs w:val="24"/>
        </w:rPr>
        <w:t>affirment</w:t>
      </w:r>
      <w:proofErr w:type="spellEnd"/>
      <w:r w:rsidRPr="00CD4CC1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D4CC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ne pas </w:t>
      </w:r>
      <w:proofErr w:type="spellStart"/>
      <w:r w:rsidRPr="00CD4CC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toujours</w:t>
      </w:r>
      <w:proofErr w:type="spellEnd"/>
      <w:r w:rsidRPr="00CD4CC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trier </w:t>
      </w:r>
      <w:proofErr w:type="spellStart"/>
      <w:r w:rsidRPr="00CD4CC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les</w:t>
      </w:r>
      <w:proofErr w:type="spellEnd"/>
      <w:r w:rsidRPr="00CD4CC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proofErr w:type="spellStart"/>
      <w:r w:rsidRPr="00CD4CC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déchets</w:t>
      </w:r>
      <w:proofErr w:type="spellEnd"/>
    </w:p>
    <w:p w:rsidR="000619B8" w:rsidRPr="00F95096" w:rsidRDefault="000619B8" w:rsidP="000619B8">
      <w:pPr>
        <w:pStyle w:val="Default"/>
        <w:ind w:left="360"/>
        <w:rPr>
          <w:rStyle w:val="CitareHTML"/>
          <w:rFonts w:ascii="Times New Roman" w:hAnsi="Times New Roman" w:cs="Times New Roman"/>
          <w:b/>
          <w:bCs/>
          <w:i w:val="0"/>
        </w:rPr>
      </w:pPr>
    </w:p>
    <w:p w:rsidR="000619B8" w:rsidRPr="00F95096" w:rsidRDefault="000619B8" w:rsidP="000619B8">
      <w:pPr>
        <w:pStyle w:val="Default"/>
        <w:ind w:left="360"/>
        <w:rPr>
          <w:rStyle w:val="CitareHTML"/>
          <w:rFonts w:ascii="Times New Roman" w:hAnsi="Times New Roman" w:cs="Times New Roman"/>
          <w:bCs/>
          <w:i w:val="0"/>
        </w:rPr>
      </w:pPr>
      <w:r>
        <w:rPr>
          <w:rStyle w:val="CitareHTML"/>
          <w:rFonts w:ascii="Times New Roman" w:hAnsi="Times New Roman" w:cs="Times New Roman"/>
          <w:b/>
          <w:bCs/>
        </w:rPr>
        <w:t xml:space="preserve">3. </w:t>
      </w:r>
      <w:proofErr w:type="spellStart"/>
      <w:r w:rsidRPr="00F95096">
        <w:rPr>
          <w:rStyle w:val="CitareHTML"/>
          <w:rFonts w:ascii="Times New Roman" w:hAnsi="Times New Roman" w:cs="Times New Roman"/>
          <w:b/>
          <w:bCs/>
        </w:rPr>
        <w:t>Répondez</w:t>
      </w:r>
      <w:proofErr w:type="spellEnd"/>
      <w:r w:rsidRPr="00F95096">
        <w:rPr>
          <w:rStyle w:val="CitareHTML"/>
          <w:rFonts w:ascii="Times New Roman" w:hAnsi="Times New Roman" w:cs="Times New Roman"/>
          <w:b/>
          <w:bCs/>
        </w:rPr>
        <w:t>:</w:t>
      </w:r>
      <w:r w:rsidRPr="00F95096">
        <w:rPr>
          <w:rStyle w:val="CitareHTML"/>
          <w:rFonts w:ascii="Times New Roman" w:hAnsi="Times New Roman" w:cs="Times New Roman"/>
          <w:bCs/>
        </w:rPr>
        <w:t xml:space="preserve"> (</w:t>
      </w:r>
      <w:r w:rsidRPr="00F95096">
        <w:rPr>
          <w:rStyle w:val="CitareHTML"/>
          <w:rFonts w:ascii="Times New Roman" w:hAnsi="Times New Roman" w:cs="Times New Roman"/>
          <w:b/>
          <w:bCs/>
        </w:rPr>
        <w:t>3 x 2p=6p</w:t>
      </w:r>
      <w:r w:rsidRPr="00F95096">
        <w:rPr>
          <w:rStyle w:val="CitareHTML"/>
          <w:rFonts w:ascii="Times New Roman" w:hAnsi="Times New Roman" w:cs="Times New Roman"/>
          <w:bCs/>
        </w:rPr>
        <w:t>)</w:t>
      </w:r>
    </w:p>
    <w:p w:rsidR="000619B8" w:rsidRPr="00F95096" w:rsidRDefault="000619B8" w:rsidP="000619B8">
      <w:pPr>
        <w:pStyle w:val="Default"/>
        <w:numPr>
          <w:ilvl w:val="0"/>
          <w:numId w:val="12"/>
        </w:numPr>
        <w:rPr>
          <w:rStyle w:val="CitareHTML"/>
          <w:rFonts w:ascii="Times New Roman" w:hAnsi="Times New Roman" w:cs="Times New Roman"/>
          <w:bCs/>
          <w:i w:val="0"/>
        </w:rPr>
      </w:pPr>
      <w:proofErr w:type="spellStart"/>
      <w:r w:rsidRPr="00F95096">
        <w:rPr>
          <w:rStyle w:val="CitareHTML"/>
          <w:rFonts w:ascii="Times New Roman" w:hAnsi="Times New Roman" w:cs="Times New Roman"/>
          <w:bCs/>
        </w:rPr>
        <w:t>Qu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 xml:space="preserve">`est-ce </w:t>
      </w:r>
      <w:proofErr w:type="spellStart"/>
      <w:r w:rsidRPr="00F95096">
        <w:rPr>
          <w:rStyle w:val="CitareHTML"/>
          <w:rFonts w:ascii="Times New Roman" w:hAnsi="Times New Roman" w:cs="Times New Roman"/>
          <w:bCs/>
        </w:rPr>
        <w:t>que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 xml:space="preserve"> </w:t>
      </w:r>
      <w:proofErr w:type="spellStart"/>
      <w:r w:rsidRPr="00F95096">
        <w:rPr>
          <w:rStyle w:val="CitareHTML"/>
          <w:rFonts w:ascii="Times New Roman" w:hAnsi="Times New Roman" w:cs="Times New Roman"/>
          <w:bCs/>
        </w:rPr>
        <w:t>les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 xml:space="preserve"> </w:t>
      </w:r>
      <w:proofErr w:type="spellStart"/>
      <w:r w:rsidRPr="00F95096">
        <w:rPr>
          <w:rStyle w:val="CitareHTML"/>
          <w:rFonts w:ascii="Times New Roman" w:hAnsi="Times New Roman" w:cs="Times New Roman"/>
          <w:bCs/>
        </w:rPr>
        <w:t>ados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 xml:space="preserve"> </w:t>
      </w:r>
      <w:proofErr w:type="spellStart"/>
      <w:r w:rsidRPr="00F95096">
        <w:rPr>
          <w:rStyle w:val="CitareHTML"/>
          <w:rFonts w:ascii="Times New Roman" w:hAnsi="Times New Roman" w:cs="Times New Roman"/>
          <w:bCs/>
        </w:rPr>
        <w:t>recyclent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 xml:space="preserve"> en </w:t>
      </w:r>
      <w:proofErr w:type="spellStart"/>
      <w:r w:rsidRPr="00F95096">
        <w:rPr>
          <w:rStyle w:val="CitareHTML"/>
          <w:rFonts w:ascii="Times New Roman" w:hAnsi="Times New Roman" w:cs="Times New Roman"/>
          <w:bCs/>
        </w:rPr>
        <w:t>particulier</w:t>
      </w:r>
      <w:proofErr w:type="spellEnd"/>
      <w:r w:rsidRPr="00F95096">
        <w:rPr>
          <w:rStyle w:val="CitareHTML"/>
          <w:rFonts w:ascii="Times New Roman" w:hAnsi="Times New Roman" w:cs="Times New Roman"/>
          <w:bCs/>
        </w:rPr>
        <w:t>?</w:t>
      </w:r>
    </w:p>
    <w:p w:rsidR="000619B8" w:rsidRDefault="000619B8" w:rsidP="000619B8">
      <w:pPr>
        <w:pStyle w:val="NormalWeb"/>
        <w:spacing w:before="0" w:beforeAutospacing="0" w:after="0" w:afterAutospacing="0"/>
        <w:rPr>
          <w:b/>
          <w:color w:val="000000"/>
        </w:rPr>
      </w:pPr>
      <w:proofErr w:type="spellStart"/>
      <w:r w:rsidRPr="00F95096">
        <w:rPr>
          <w:b/>
          <w:color w:val="000000"/>
        </w:rPr>
        <w:t>Bouteilles</w:t>
      </w:r>
      <w:proofErr w:type="spellEnd"/>
      <w:r w:rsidRPr="00F95096">
        <w:rPr>
          <w:b/>
          <w:color w:val="000000"/>
        </w:rPr>
        <w:t xml:space="preserve"> en </w:t>
      </w:r>
      <w:proofErr w:type="spellStart"/>
      <w:r w:rsidRPr="00F95096">
        <w:rPr>
          <w:b/>
          <w:color w:val="000000"/>
        </w:rPr>
        <w:t>plastique</w:t>
      </w:r>
      <w:proofErr w:type="spellEnd"/>
      <w:r w:rsidRPr="00F95096">
        <w:rPr>
          <w:b/>
          <w:color w:val="000000"/>
        </w:rPr>
        <w:t xml:space="preserve">, </w:t>
      </w:r>
      <w:proofErr w:type="spellStart"/>
      <w:r w:rsidRPr="00F95096">
        <w:rPr>
          <w:b/>
          <w:color w:val="000000"/>
        </w:rPr>
        <w:t>mouchoirs</w:t>
      </w:r>
      <w:proofErr w:type="spellEnd"/>
      <w:r w:rsidRPr="00F95096">
        <w:rPr>
          <w:b/>
          <w:color w:val="000000"/>
        </w:rPr>
        <w:t xml:space="preserve"> en </w:t>
      </w:r>
      <w:proofErr w:type="spellStart"/>
      <w:r w:rsidRPr="00F95096">
        <w:rPr>
          <w:b/>
          <w:color w:val="000000"/>
        </w:rPr>
        <w:t>papier</w:t>
      </w:r>
      <w:proofErr w:type="spellEnd"/>
      <w:r w:rsidRPr="00F95096">
        <w:rPr>
          <w:b/>
          <w:color w:val="000000"/>
        </w:rPr>
        <w:t xml:space="preserve">, </w:t>
      </w:r>
      <w:proofErr w:type="spellStart"/>
      <w:r w:rsidRPr="00F95096">
        <w:rPr>
          <w:b/>
          <w:color w:val="000000"/>
        </w:rPr>
        <w:t>paquets</w:t>
      </w:r>
      <w:proofErr w:type="spellEnd"/>
      <w:r w:rsidRPr="00F95096">
        <w:rPr>
          <w:b/>
          <w:color w:val="000000"/>
        </w:rPr>
        <w:t xml:space="preserve"> de </w:t>
      </w:r>
      <w:proofErr w:type="spellStart"/>
      <w:r w:rsidRPr="00F95096">
        <w:rPr>
          <w:b/>
          <w:color w:val="000000"/>
        </w:rPr>
        <w:t>biscuits</w:t>
      </w:r>
      <w:proofErr w:type="spellEnd"/>
      <w:r w:rsidRPr="00F95096">
        <w:rPr>
          <w:b/>
          <w:color w:val="000000"/>
        </w:rPr>
        <w:t xml:space="preserve"> et </w:t>
      </w:r>
      <w:proofErr w:type="spellStart"/>
      <w:r w:rsidRPr="00F95096">
        <w:rPr>
          <w:b/>
          <w:color w:val="000000"/>
        </w:rPr>
        <w:t>autres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emballages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ont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même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deux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fois</w:t>
      </w:r>
      <w:proofErr w:type="spellEnd"/>
      <w:r w:rsidRPr="00F95096">
        <w:rPr>
          <w:b/>
          <w:color w:val="000000"/>
        </w:rPr>
        <w:t xml:space="preserve"> plus de </w:t>
      </w:r>
      <w:proofErr w:type="spellStart"/>
      <w:r w:rsidRPr="00F95096">
        <w:rPr>
          <w:b/>
          <w:color w:val="000000"/>
        </w:rPr>
        <w:t>chance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d’être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recyclés</w:t>
      </w:r>
      <w:proofErr w:type="spellEnd"/>
      <w:r w:rsidRPr="00F95096">
        <w:rPr>
          <w:b/>
          <w:color w:val="000000"/>
        </w:rPr>
        <w:t xml:space="preserve"> si </w:t>
      </w:r>
      <w:proofErr w:type="spellStart"/>
      <w:r w:rsidRPr="00F95096">
        <w:rPr>
          <w:b/>
          <w:color w:val="000000"/>
        </w:rPr>
        <w:t>c’est</w:t>
      </w:r>
      <w:proofErr w:type="spellEnd"/>
      <w:r w:rsidRPr="00F95096">
        <w:rPr>
          <w:b/>
          <w:color w:val="000000"/>
        </w:rPr>
        <w:t xml:space="preserve"> un </w:t>
      </w:r>
      <w:proofErr w:type="spellStart"/>
      <w:r w:rsidRPr="00F95096">
        <w:rPr>
          <w:b/>
          <w:color w:val="000000"/>
        </w:rPr>
        <w:t>ado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qui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les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achète</w:t>
      </w:r>
      <w:proofErr w:type="spellEnd"/>
      <w:r w:rsidRPr="00F95096">
        <w:rPr>
          <w:b/>
          <w:color w:val="000000"/>
        </w:rPr>
        <w:t>.</w:t>
      </w:r>
    </w:p>
    <w:p w:rsidR="000619B8" w:rsidRPr="00CD4CC1" w:rsidRDefault="000619B8" w:rsidP="000619B8">
      <w:pPr>
        <w:pStyle w:val="NormalWeb"/>
        <w:numPr>
          <w:ilvl w:val="0"/>
          <w:numId w:val="12"/>
        </w:numPr>
        <w:spacing w:before="0" w:beforeAutospacing="0" w:after="0" w:afterAutospacing="0"/>
        <w:rPr>
          <w:rStyle w:val="CitareHTML"/>
          <w:b/>
          <w:i w:val="0"/>
          <w:iCs w:val="0"/>
          <w:color w:val="000000"/>
        </w:rPr>
      </w:pPr>
      <w:r w:rsidRPr="00F95096">
        <w:rPr>
          <w:rStyle w:val="CitareHTML"/>
          <w:bCs/>
        </w:rPr>
        <w:t>Comment s`</w:t>
      </w:r>
      <w:proofErr w:type="spellStart"/>
      <w:r w:rsidRPr="00F95096">
        <w:rPr>
          <w:rStyle w:val="CitareHTML"/>
          <w:bCs/>
        </w:rPr>
        <w:t>explique</w:t>
      </w:r>
      <w:proofErr w:type="spellEnd"/>
      <w:r w:rsidRPr="00F95096">
        <w:rPr>
          <w:rStyle w:val="CitareHTML"/>
          <w:bCs/>
        </w:rPr>
        <w:t xml:space="preserve"> le </w:t>
      </w:r>
      <w:proofErr w:type="spellStart"/>
      <w:r w:rsidRPr="00F95096">
        <w:t>décalage</w:t>
      </w:r>
      <w:proofErr w:type="spellEnd"/>
      <w:r w:rsidRPr="00F95096">
        <w:t xml:space="preserve"> </w:t>
      </w:r>
      <w:proofErr w:type="spellStart"/>
      <w:r w:rsidRPr="00F95096">
        <w:t>entre</w:t>
      </w:r>
      <w:proofErr w:type="spellEnd"/>
      <w:r w:rsidRPr="00F95096">
        <w:t xml:space="preserve"> </w:t>
      </w:r>
      <w:proofErr w:type="spellStart"/>
      <w:r w:rsidRPr="00F95096">
        <w:t>enfants</w:t>
      </w:r>
      <w:proofErr w:type="spellEnd"/>
      <w:r w:rsidRPr="00F95096">
        <w:t xml:space="preserve"> et </w:t>
      </w:r>
      <w:proofErr w:type="spellStart"/>
      <w:r w:rsidRPr="00F95096">
        <w:t>parents</w:t>
      </w:r>
      <w:proofErr w:type="spellEnd"/>
      <w:r w:rsidRPr="00F95096">
        <w:t xml:space="preserve"> dans le </w:t>
      </w:r>
      <w:proofErr w:type="spellStart"/>
      <w:r w:rsidRPr="00F95096">
        <w:t>tri</w:t>
      </w:r>
      <w:proofErr w:type="spellEnd"/>
      <w:r w:rsidRPr="00F95096">
        <w:t xml:space="preserve"> des </w:t>
      </w:r>
      <w:proofErr w:type="spellStart"/>
      <w:r w:rsidRPr="00F95096">
        <w:t>déchets</w:t>
      </w:r>
      <w:proofErr w:type="spellEnd"/>
      <w:r w:rsidRPr="00F95096">
        <w:t>?</w:t>
      </w:r>
    </w:p>
    <w:p w:rsidR="000619B8" w:rsidRPr="00F95096" w:rsidRDefault="000619B8" w:rsidP="000619B8">
      <w:pPr>
        <w:pStyle w:val="NormalWeb"/>
        <w:spacing w:before="0" w:beforeAutospacing="0" w:after="0" w:afterAutospacing="0"/>
        <w:rPr>
          <w:b/>
        </w:rPr>
      </w:pPr>
      <w:r w:rsidRPr="00F95096">
        <w:rPr>
          <w:b/>
          <w:color w:val="000000"/>
        </w:rPr>
        <w:t xml:space="preserve">Ce </w:t>
      </w:r>
      <w:proofErr w:type="spellStart"/>
      <w:r w:rsidRPr="00F95096">
        <w:rPr>
          <w:b/>
          <w:color w:val="000000"/>
        </w:rPr>
        <w:t>décalage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ente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parents</w:t>
      </w:r>
      <w:proofErr w:type="spellEnd"/>
      <w:r w:rsidRPr="00F95096">
        <w:rPr>
          <w:b/>
          <w:color w:val="000000"/>
        </w:rPr>
        <w:t xml:space="preserve"> et </w:t>
      </w:r>
      <w:proofErr w:type="spellStart"/>
      <w:r w:rsidRPr="00F95096">
        <w:rPr>
          <w:b/>
          <w:color w:val="000000"/>
        </w:rPr>
        <w:t>enfants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s’explique</w:t>
      </w:r>
      <w:proofErr w:type="spellEnd"/>
      <w:r w:rsidRPr="00F95096">
        <w:rPr>
          <w:b/>
          <w:color w:val="000000"/>
        </w:rPr>
        <w:t xml:space="preserve"> en grande </w:t>
      </w:r>
      <w:proofErr w:type="spellStart"/>
      <w:r w:rsidRPr="00F95096">
        <w:rPr>
          <w:b/>
          <w:color w:val="000000"/>
        </w:rPr>
        <w:t>partie</w:t>
      </w:r>
      <w:proofErr w:type="spellEnd"/>
      <w:r w:rsidRPr="00F95096">
        <w:rPr>
          <w:b/>
          <w:color w:val="000000"/>
        </w:rPr>
        <w:t xml:space="preserve"> par </w:t>
      </w:r>
      <w:proofErr w:type="spellStart"/>
      <w:r w:rsidRPr="00F95096">
        <w:rPr>
          <w:b/>
          <w:color w:val="000000"/>
        </w:rPr>
        <w:t>les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politiques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d’information</w:t>
      </w:r>
      <w:proofErr w:type="spellEnd"/>
      <w:r w:rsidRPr="00F95096">
        <w:rPr>
          <w:b/>
          <w:color w:val="000000"/>
        </w:rPr>
        <w:t xml:space="preserve"> et de </w:t>
      </w:r>
      <w:proofErr w:type="spellStart"/>
      <w:r w:rsidRPr="00F95096">
        <w:rPr>
          <w:b/>
          <w:color w:val="000000"/>
        </w:rPr>
        <w:t>sensibilisation</w:t>
      </w:r>
      <w:proofErr w:type="spellEnd"/>
      <w:r w:rsidRPr="00F95096">
        <w:rPr>
          <w:b/>
          <w:color w:val="000000"/>
        </w:rPr>
        <w:t xml:space="preserve"> sur le sujet </w:t>
      </w:r>
      <w:proofErr w:type="spellStart"/>
      <w:r w:rsidRPr="00F95096">
        <w:rPr>
          <w:b/>
          <w:color w:val="000000"/>
        </w:rPr>
        <w:t>qui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ont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été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lancées</w:t>
      </w:r>
      <w:proofErr w:type="spellEnd"/>
      <w:r w:rsidRPr="00F95096">
        <w:rPr>
          <w:b/>
          <w:color w:val="000000"/>
        </w:rPr>
        <w:t xml:space="preserve"> dans </w:t>
      </w:r>
      <w:proofErr w:type="spellStart"/>
      <w:r w:rsidRPr="00F95096">
        <w:rPr>
          <w:b/>
          <w:color w:val="000000"/>
        </w:rPr>
        <w:t>les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écoles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il</w:t>
      </w:r>
      <w:proofErr w:type="spellEnd"/>
      <w:r w:rsidRPr="00F95096">
        <w:rPr>
          <w:b/>
          <w:color w:val="000000"/>
        </w:rPr>
        <w:t xml:space="preserve"> y </w:t>
      </w:r>
      <w:proofErr w:type="spellStart"/>
      <w:r w:rsidRPr="00F95096">
        <w:rPr>
          <w:b/>
          <w:color w:val="000000"/>
        </w:rPr>
        <w:t>une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quinzaine</w:t>
      </w:r>
      <w:proofErr w:type="spellEnd"/>
      <w:r w:rsidRPr="00F95096">
        <w:rPr>
          <w:b/>
          <w:color w:val="000000"/>
        </w:rPr>
        <w:t xml:space="preserve"> </w:t>
      </w:r>
      <w:proofErr w:type="spellStart"/>
      <w:r w:rsidRPr="00F95096">
        <w:rPr>
          <w:b/>
          <w:color w:val="000000"/>
        </w:rPr>
        <w:t>d’années</w:t>
      </w:r>
      <w:proofErr w:type="spellEnd"/>
      <w:r w:rsidRPr="00F95096">
        <w:rPr>
          <w:b/>
          <w:color w:val="000000"/>
        </w:rPr>
        <w:t>.</w:t>
      </w:r>
    </w:p>
    <w:p w:rsidR="000619B8" w:rsidRPr="00F95096" w:rsidRDefault="000619B8" w:rsidP="000619B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619B8" w:rsidRPr="00F95096" w:rsidRDefault="000619B8" w:rsidP="000619B8">
      <w:pPr>
        <w:rPr>
          <w:rFonts w:ascii="Times New Roman" w:hAnsi="Times New Roman" w:cs="Times New Roman"/>
          <w:b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</w:rPr>
        <w:t>II. STRUCTURES LINGUISTIQUES / 25p.</w:t>
      </w:r>
    </w:p>
    <w:p w:rsidR="000619B8" w:rsidRPr="00CD4CC1" w:rsidRDefault="000619B8" w:rsidP="000619B8">
      <w:pPr>
        <w:pStyle w:val="List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D4CC1">
        <w:rPr>
          <w:rFonts w:ascii="Times New Roman" w:hAnsi="Times New Roman" w:cs="Times New Roman"/>
          <w:sz w:val="24"/>
          <w:szCs w:val="24"/>
          <w:lang w:val="fr-FR"/>
        </w:rPr>
        <w:t xml:space="preserve">Complétez le texte avec: </w:t>
      </w:r>
      <w:proofErr w:type="spellStart"/>
      <w:r w:rsidRPr="00CD4CC1">
        <w:rPr>
          <w:rFonts w:ascii="Times New Roman" w:eastAsia="Times New Roman" w:hAnsi="Times New Roman" w:cs="Times New Roman"/>
          <w:b/>
          <w:bCs/>
          <w:sz w:val="24"/>
          <w:szCs w:val="24"/>
        </w:rPr>
        <w:t>rejette</w:t>
      </w:r>
      <w:proofErr w:type="spellEnd"/>
      <w:r w:rsidRPr="00CD4C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CD4CC1">
        <w:rPr>
          <w:rFonts w:ascii="Times New Roman" w:eastAsia="Times New Roman" w:hAnsi="Times New Roman" w:cs="Times New Roman"/>
          <w:b/>
          <w:bCs/>
          <w:sz w:val="24"/>
          <w:szCs w:val="24"/>
        </w:rPr>
        <w:t>trié</w:t>
      </w:r>
      <w:proofErr w:type="spellEnd"/>
      <w:r w:rsidRPr="00CD4C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CD4CC1">
        <w:rPr>
          <w:rFonts w:ascii="Times New Roman" w:eastAsia="Times New Roman" w:hAnsi="Times New Roman" w:cs="Times New Roman"/>
          <w:b/>
          <w:bCs/>
          <w:sz w:val="24"/>
          <w:szCs w:val="24"/>
        </w:rPr>
        <w:t>collectés</w:t>
      </w:r>
      <w:proofErr w:type="spellEnd"/>
      <w:proofErr w:type="gramStart"/>
      <w:r w:rsidRPr="00CD4CC1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proofErr w:type="spellStart"/>
      <w:r w:rsidRPr="00CD4CC1">
        <w:rPr>
          <w:rFonts w:ascii="Times New Roman" w:eastAsia="Times New Roman" w:hAnsi="Times New Roman" w:cs="Times New Roman"/>
          <w:b/>
          <w:bCs/>
          <w:sz w:val="24"/>
          <w:szCs w:val="24"/>
        </w:rPr>
        <w:t>aimants</w:t>
      </w:r>
      <w:proofErr w:type="spellEnd"/>
      <w:proofErr w:type="gramEnd"/>
      <w:r w:rsidRPr="00CD4CC1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Pr="00CD4CC1">
        <w:rPr>
          <w:rFonts w:ascii="Times New Roman" w:hAnsi="Times New Roman" w:cs="Times New Roman"/>
          <w:b/>
          <w:sz w:val="24"/>
          <w:szCs w:val="24"/>
          <w:lang w:val="fr-FR"/>
        </w:rPr>
        <w:t>4x2p =8p</w:t>
      </w:r>
      <w:r w:rsidRPr="00CD4CC1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:rsidR="000619B8" w:rsidRPr="00F95096" w:rsidRDefault="000619B8" w:rsidP="000619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Dans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pays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industrialisés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chaque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personne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rejette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en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moyenne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un kilo et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demi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déchets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par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jour.Une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grande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ces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déchets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n'est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pas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biodégradable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et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peut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être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recyclé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à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condition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d'être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soigneusement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trié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déchets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sont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collectés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façon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collective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et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transportés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jusqu'à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un centre de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tri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Un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système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hyperlink r:id="rId8" w:history="1">
        <w:proofErr w:type="spellStart"/>
        <w:r w:rsidRPr="00F9509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d'aimants</w:t>
        </w:r>
        <w:proofErr w:type="spellEnd"/>
      </w:hyperlink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retient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métaux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ferreux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et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éjecte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les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métaux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non </w:t>
      </w:r>
      <w:proofErr w:type="spellStart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ferreux</w:t>
      </w:r>
      <w:proofErr w:type="spellEnd"/>
      <w:r w:rsidRPr="00F950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0619B8" w:rsidRPr="00F95096" w:rsidRDefault="000619B8" w:rsidP="000619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19B8" w:rsidRPr="00CD4CC1" w:rsidRDefault="000619B8" w:rsidP="000619B8">
      <w:pPr>
        <w:pStyle w:val="List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D4CC1">
        <w:rPr>
          <w:rFonts w:ascii="Times New Roman" w:hAnsi="Times New Roman" w:cs="Times New Roman"/>
          <w:sz w:val="24"/>
          <w:szCs w:val="24"/>
        </w:rPr>
        <w:lastRenderedPageBreak/>
        <w:t>Reliez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les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deux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enoncées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par un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pronom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relatif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Faites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les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transformations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CC1">
        <w:rPr>
          <w:rFonts w:ascii="Times New Roman" w:hAnsi="Times New Roman" w:cs="Times New Roman"/>
          <w:sz w:val="24"/>
          <w:szCs w:val="24"/>
        </w:rPr>
        <w:t>nécessaires</w:t>
      </w:r>
      <w:proofErr w:type="spellEnd"/>
      <w:r w:rsidRPr="00CD4CC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CC1">
        <w:rPr>
          <w:rFonts w:ascii="Times New Roman" w:hAnsi="Times New Roman" w:cs="Times New Roman"/>
          <w:sz w:val="24"/>
          <w:szCs w:val="24"/>
        </w:rPr>
        <w:t>(</w:t>
      </w:r>
      <w:r w:rsidRPr="00CD4CC1">
        <w:rPr>
          <w:rFonts w:ascii="Times New Roman" w:hAnsi="Times New Roman" w:cs="Times New Roman"/>
          <w:b/>
          <w:sz w:val="24"/>
          <w:szCs w:val="24"/>
        </w:rPr>
        <w:t>4x2p=8p</w:t>
      </w:r>
      <w:r w:rsidRPr="00CD4CC1">
        <w:rPr>
          <w:rFonts w:ascii="Times New Roman" w:hAnsi="Times New Roman" w:cs="Times New Roman"/>
          <w:sz w:val="24"/>
          <w:szCs w:val="24"/>
        </w:rPr>
        <w:t>)</w:t>
      </w:r>
    </w:p>
    <w:p w:rsidR="000619B8" w:rsidRPr="00F95096" w:rsidRDefault="000619B8" w:rsidP="000619B8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Hier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j’ai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rencontré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ami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>que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je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n’avais</w:t>
      </w:r>
      <w:proofErr w:type="spellEnd"/>
      <w:r w:rsidRPr="00F95096">
        <w:rPr>
          <w:rFonts w:ascii="Times New Roman" w:eastAsia="Times New Roman" w:hAnsi="Times New Roman" w:cs="Times New Roman"/>
          <w:sz w:val="24"/>
          <w:szCs w:val="24"/>
        </w:rPr>
        <w:t xml:space="preserve"> pas vu </w:t>
      </w:r>
      <w:proofErr w:type="spellStart"/>
      <w:r w:rsidRPr="00F95096">
        <w:rPr>
          <w:rFonts w:ascii="Times New Roman" w:eastAsia="Times New Roman" w:hAnsi="Times New Roman" w:cs="Times New Roman"/>
          <w:sz w:val="24"/>
          <w:szCs w:val="24"/>
        </w:rPr>
        <w:t>depuislongtemps</w:t>
      </w:r>
      <w:proofErr w:type="spellEnd"/>
    </w:p>
    <w:p w:rsidR="000619B8" w:rsidRPr="00F95096" w:rsidRDefault="000619B8" w:rsidP="000619B8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5096">
        <w:rPr>
          <w:rFonts w:ascii="Times New Roman" w:hAnsi="Times New Roman" w:cs="Times New Roman"/>
          <w:sz w:val="24"/>
          <w:szCs w:val="24"/>
        </w:rPr>
        <w:t xml:space="preserve">Nous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avons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connu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une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période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difficile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color w:val="FF0000"/>
          <w:sz w:val="24"/>
          <w:szCs w:val="24"/>
          <w:u w:val="single"/>
        </w:rPr>
        <w:t>dont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 nous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gardons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très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mauvais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souvenir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>.</w:t>
      </w:r>
    </w:p>
    <w:p w:rsidR="000619B8" w:rsidRPr="00F95096" w:rsidRDefault="000619B8" w:rsidP="000619B8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95096">
        <w:rPr>
          <w:rFonts w:ascii="Times New Roman" w:hAnsi="Times New Roman" w:cs="Times New Roman"/>
          <w:sz w:val="24"/>
          <w:szCs w:val="24"/>
        </w:rPr>
        <w:t xml:space="preserve">Elle part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demain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pour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Venise  </w:t>
      </w:r>
      <w:proofErr w:type="spellStart"/>
      <w:r w:rsidRPr="00F95096">
        <w:rPr>
          <w:rFonts w:ascii="Times New Roman" w:hAnsi="Times New Roman" w:cs="Times New Roman"/>
          <w:color w:val="FF0000"/>
          <w:sz w:val="24"/>
          <w:szCs w:val="24"/>
          <w:u w:val="single"/>
        </w:rPr>
        <w:t>où</w:t>
      </w:r>
      <w:r w:rsidRPr="00F95096">
        <w:rPr>
          <w:rFonts w:ascii="Times New Roman" w:hAnsi="Times New Roman" w:cs="Times New Roman"/>
          <w:sz w:val="24"/>
          <w:szCs w:val="24"/>
        </w:rPr>
        <w:t>elle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veut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être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pour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le carnaval.</w:t>
      </w:r>
    </w:p>
    <w:p w:rsidR="000619B8" w:rsidRPr="00F95096" w:rsidRDefault="000619B8" w:rsidP="000619B8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95096">
        <w:rPr>
          <w:rFonts w:ascii="Times New Roman" w:hAnsi="Times New Roman" w:cs="Times New Roman"/>
          <w:sz w:val="24"/>
          <w:szCs w:val="24"/>
        </w:rPr>
        <w:t>J’aime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beaucoup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cette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chanson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d’Elvis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Presley </w:t>
      </w:r>
      <w:proofErr w:type="spellStart"/>
      <w:r w:rsidRPr="00F95096">
        <w:rPr>
          <w:rFonts w:ascii="Times New Roman" w:hAnsi="Times New Roman" w:cs="Times New Roman"/>
          <w:color w:val="FF0000"/>
          <w:sz w:val="24"/>
          <w:szCs w:val="24"/>
          <w:u w:val="single"/>
        </w:rPr>
        <w:t>qui</w:t>
      </w:r>
      <w:r w:rsidRPr="00F95096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rappelle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jeunesse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>.</w:t>
      </w:r>
    </w:p>
    <w:p w:rsidR="000619B8" w:rsidRPr="00F95096" w:rsidRDefault="000619B8" w:rsidP="000619B8">
      <w:pPr>
        <w:rPr>
          <w:rFonts w:ascii="Times New Roman" w:hAnsi="Times New Roman" w:cs="Times New Roman"/>
          <w:b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</w:rPr>
        <w:t>3.  2x1,5 p (0,75+0,75p) =3p/  1,5 p =0,75p+0,75p</w:t>
      </w:r>
    </w:p>
    <w:p w:rsidR="000619B8" w:rsidRPr="00F95096" w:rsidRDefault="000619B8" w:rsidP="000619B8">
      <w:pPr>
        <w:rPr>
          <w:rFonts w:ascii="Times New Roman" w:hAnsi="Times New Roman" w:cs="Times New Roman"/>
          <w:b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</w:rPr>
        <w:t>(0,75p)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confiance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méfiance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crainte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soupçon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;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suspicion</w:t>
      </w:r>
      <w:proofErr w:type="spellEnd"/>
    </w:p>
    <w:p w:rsidR="000619B8" w:rsidRPr="00F95096" w:rsidRDefault="000619B8" w:rsidP="000619B8">
      <w:pPr>
        <w:rPr>
          <w:rFonts w:ascii="Times New Roman" w:hAnsi="Times New Roman" w:cs="Times New Roman"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</w:rPr>
        <w:t>(0,75p)</w:t>
      </w:r>
      <w:r w:rsidRPr="00F9509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phrase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réponse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libre</w:t>
      </w:r>
      <w:proofErr w:type="spellEnd"/>
    </w:p>
    <w:p w:rsidR="000619B8" w:rsidRPr="00F95096" w:rsidRDefault="000619B8" w:rsidP="000619B8">
      <w:pPr>
        <w:rPr>
          <w:rFonts w:ascii="Times New Roman" w:hAnsi="Times New Roman" w:cs="Times New Roman"/>
          <w:b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</w:rPr>
        <w:t>(0,75p)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propre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= sale,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dégoûtant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, sordide.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tâché</w:t>
      </w:r>
      <w:proofErr w:type="spellEnd"/>
    </w:p>
    <w:p w:rsidR="000619B8" w:rsidRPr="00F95096" w:rsidRDefault="000619B8" w:rsidP="000619B8">
      <w:pPr>
        <w:rPr>
          <w:rFonts w:ascii="Times New Roman" w:hAnsi="Times New Roman" w:cs="Times New Roman"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</w:rPr>
        <w:t>(0,75p)</w:t>
      </w:r>
      <w:r w:rsidRPr="00F9509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phrase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réponse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libre</w:t>
      </w:r>
      <w:proofErr w:type="spellEnd"/>
    </w:p>
    <w:p w:rsidR="000619B8" w:rsidRPr="00F95096" w:rsidRDefault="000619B8" w:rsidP="000619B8">
      <w:pPr>
        <w:rPr>
          <w:rFonts w:ascii="Times New Roman" w:hAnsi="Times New Roman" w:cs="Times New Roman"/>
          <w:b/>
          <w:sz w:val="24"/>
          <w:szCs w:val="24"/>
        </w:rPr>
      </w:pPr>
    </w:p>
    <w:p w:rsidR="000619B8" w:rsidRPr="00F95096" w:rsidRDefault="000619B8" w:rsidP="000619B8">
      <w:pPr>
        <w:rPr>
          <w:rFonts w:ascii="Times New Roman" w:hAnsi="Times New Roman" w:cs="Times New Roman"/>
          <w:b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</w:rPr>
        <w:t>4.  3x2p =6p</w:t>
      </w:r>
    </w:p>
    <w:p w:rsidR="000619B8" w:rsidRPr="00F95096" w:rsidRDefault="000619B8" w:rsidP="000619B8">
      <w:pPr>
        <w:tabs>
          <w:tab w:val="left" w:pos="6375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je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le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ferais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vous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finissez</w:t>
      </w:r>
      <w:proofErr w:type="spellEnd"/>
      <w:r w:rsidRPr="00F95096">
        <w:rPr>
          <w:rFonts w:ascii="Times New Roman" w:hAnsi="Times New Roman" w:cs="Times New Roman"/>
          <w:b/>
          <w:sz w:val="24"/>
          <w:szCs w:val="24"/>
        </w:rPr>
        <w:t xml:space="preserve">, si Marie et moi </w:t>
      </w:r>
      <w:proofErr w:type="spellStart"/>
      <w:r w:rsidRPr="00F95096">
        <w:rPr>
          <w:rFonts w:ascii="Times New Roman" w:hAnsi="Times New Roman" w:cs="Times New Roman"/>
          <w:b/>
          <w:sz w:val="24"/>
          <w:szCs w:val="24"/>
        </w:rPr>
        <w:t>allions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</w:p>
    <w:p w:rsidR="000619B8" w:rsidRPr="00F95096" w:rsidRDefault="000619B8" w:rsidP="000619B8">
      <w:pPr>
        <w:rPr>
          <w:rFonts w:ascii="Times New Roman" w:hAnsi="Times New Roman" w:cs="Times New Roman"/>
          <w:b/>
          <w:sz w:val="24"/>
          <w:szCs w:val="24"/>
        </w:rPr>
      </w:pPr>
    </w:p>
    <w:p w:rsidR="000619B8" w:rsidRPr="009C6655" w:rsidRDefault="000619B8" w:rsidP="000619B8">
      <w:pPr>
        <w:rPr>
          <w:rFonts w:ascii="Times New Roman" w:hAnsi="Times New Roman" w:cs="Times New Roman"/>
          <w:b/>
          <w:sz w:val="24"/>
          <w:szCs w:val="24"/>
        </w:rPr>
      </w:pPr>
      <w:r w:rsidRPr="00F95096">
        <w:rPr>
          <w:rFonts w:ascii="Times New Roman" w:hAnsi="Times New Roman" w:cs="Times New Roman"/>
          <w:b/>
          <w:sz w:val="24"/>
          <w:szCs w:val="24"/>
        </w:rPr>
        <w:t>III. PRODUCTION ÉCRITE / 50p.</w:t>
      </w:r>
    </w:p>
    <w:p w:rsidR="000619B8" w:rsidRPr="009C6655" w:rsidRDefault="000619B8" w:rsidP="000619B8">
      <w:pPr>
        <w:pStyle w:val="Style16"/>
        <w:widowControl/>
        <w:tabs>
          <w:tab w:val="right" w:pos="9619"/>
        </w:tabs>
        <w:spacing w:before="5" w:line="264" w:lineRule="exact"/>
        <w:jc w:val="both"/>
        <w:rPr>
          <w:rStyle w:val="FontStyle22"/>
          <w:rFonts w:ascii="Times New Roman" w:hAnsi="Times New Roman" w:cs="Times New Roman"/>
          <w:lang w:val="fr-FR" w:eastAsia="fr-FR"/>
        </w:rPr>
      </w:pPr>
      <w:r w:rsidRPr="009C6655">
        <w:rPr>
          <w:rStyle w:val="FontStyle22"/>
          <w:rFonts w:ascii="Times New Roman" w:hAnsi="Times New Roman" w:cs="Times New Roman"/>
          <w:lang w:val="fr-FR" w:eastAsia="fr-FR"/>
        </w:rPr>
        <w:t>Contenu:</w:t>
      </w:r>
      <w:r w:rsidRPr="009C6655">
        <w:rPr>
          <w:rStyle w:val="FontStyle22"/>
          <w:rFonts w:ascii="Times New Roman" w:hAnsi="Times New Roman" w:cs="Times New Roman"/>
          <w:lang w:val="fr-FR" w:eastAsia="fr-FR"/>
        </w:rPr>
        <w:tab/>
        <w:t>20 points</w:t>
      </w:r>
    </w:p>
    <w:p w:rsidR="000619B8" w:rsidRPr="009C6655" w:rsidRDefault="000619B8" w:rsidP="000619B8">
      <w:pPr>
        <w:pStyle w:val="Style12"/>
        <w:widowControl/>
        <w:numPr>
          <w:ilvl w:val="0"/>
          <w:numId w:val="14"/>
        </w:numPr>
        <w:tabs>
          <w:tab w:val="left" w:pos="365"/>
          <w:tab w:val="right" w:pos="9619"/>
        </w:tabs>
        <w:spacing w:before="5" w:line="264" w:lineRule="exact"/>
        <w:jc w:val="both"/>
        <w:rPr>
          <w:rStyle w:val="FontStyle23"/>
          <w:rFonts w:ascii="Times New Roman" w:hAnsi="Times New Roman" w:cs="Times New Roman"/>
          <w:lang w:val="fr-FR" w:eastAsia="fr-FR"/>
        </w:rPr>
      </w:pPr>
      <w:r w:rsidRPr="009C6655">
        <w:rPr>
          <w:rStyle w:val="FontStyle23"/>
          <w:rFonts w:ascii="Times New Roman" w:hAnsi="Times New Roman" w:cs="Times New Roman"/>
          <w:lang w:val="fr-FR" w:eastAsia="fr-FR"/>
        </w:rPr>
        <w:t>peut mettre en adéquation sa production avec la situation proposée;</w:t>
      </w:r>
      <w:r w:rsidRPr="009C6655">
        <w:rPr>
          <w:rStyle w:val="FontStyle23"/>
          <w:rFonts w:ascii="Times New Roman" w:hAnsi="Times New Roman" w:cs="Times New Roman"/>
          <w:lang w:val="fr-FR" w:eastAsia="fr-FR"/>
        </w:rPr>
        <w:tab/>
      </w:r>
      <w:smartTag w:uri="urn:schemas-microsoft-com:office:smarttags" w:element="metricconverter">
        <w:smartTagPr>
          <w:attr w:name="ProductID" w:val="5 pts"/>
        </w:smartTagPr>
        <w:r w:rsidRPr="009C6655">
          <w:rPr>
            <w:rStyle w:val="FontStyle23"/>
            <w:rFonts w:ascii="Times New Roman" w:hAnsi="Times New Roman" w:cs="Times New Roman"/>
            <w:lang w:val="fr-FR" w:eastAsia="fr-FR"/>
          </w:rPr>
          <w:t>5 pts</w:t>
        </w:r>
      </w:smartTag>
      <w:r w:rsidRPr="009C6655">
        <w:rPr>
          <w:rStyle w:val="FontStyle23"/>
          <w:rFonts w:ascii="Times New Roman" w:hAnsi="Times New Roman" w:cs="Times New Roman"/>
          <w:lang w:val="fr-FR" w:eastAsia="fr-FR"/>
        </w:rPr>
        <w:t>.</w:t>
      </w:r>
    </w:p>
    <w:p w:rsidR="000619B8" w:rsidRPr="009C6655" w:rsidRDefault="000619B8" w:rsidP="000619B8">
      <w:pPr>
        <w:pStyle w:val="Style12"/>
        <w:widowControl/>
        <w:numPr>
          <w:ilvl w:val="0"/>
          <w:numId w:val="14"/>
        </w:numPr>
        <w:tabs>
          <w:tab w:val="left" w:pos="365"/>
          <w:tab w:val="right" w:pos="9619"/>
        </w:tabs>
        <w:spacing w:line="264" w:lineRule="exact"/>
        <w:jc w:val="both"/>
        <w:rPr>
          <w:rStyle w:val="FontStyle23"/>
          <w:rFonts w:ascii="Times New Roman" w:hAnsi="Times New Roman" w:cs="Times New Roman"/>
          <w:lang w:val="fr-FR" w:eastAsia="fr-FR"/>
        </w:rPr>
      </w:pPr>
      <w:r w:rsidRPr="009C6655">
        <w:rPr>
          <w:rStyle w:val="FontStyle23"/>
          <w:rFonts w:ascii="Times New Roman" w:hAnsi="Times New Roman" w:cs="Times New Roman"/>
          <w:lang w:val="fr-FR" w:eastAsia="fr-FR"/>
        </w:rPr>
        <w:t>peut respecter la consigne de longueur indiquée;</w:t>
      </w:r>
      <w:r w:rsidRPr="009C6655">
        <w:rPr>
          <w:rStyle w:val="FontStyle23"/>
          <w:rFonts w:ascii="Times New Roman" w:hAnsi="Times New Roman" w:cs="Times New Roman"/>
          <w:lang w:val="fr-FR" w:eastAsia="fr-FR"/>
        </w:rPr>
        <w:tab/>
      </w:r>
      <w:smartTag w:uri="urn:schemas-microsoft-com:office:smarttags" w:element="metricconverter">
        <w:smartTagPr>
          <w:attr w:name="ProductID" w:val="5 pts"/>
        </w:smartTagPr>
        <w:r w:rsidRPr="009C6655">
          <w:rPr>
            <w:rStyle w:val="FontStyle23"/>
            <w:rFonts w:ascii="Times New Roman" w:hAnsi="Times New Roman" w:cs="Times New Roman"/>
            <w:lang w:val="fr-FR" w:eastAsia="fr-FR"/>
          </w:rPr>
          <w:t>5 pts</w:t>
        </w:r>
      </w:smartTag>
      <w:r w:rsidRPr="009C6655">
        <w:rPr>
          <w:rStyle w:val="FontStyle23"/>
          <w:rFonts w:ascii="Times New Roman" w:hAnsi="Times New Roman" w:cs="Times New Roman"/>
          <w:lang w:val="fr-FR" w:eastAsia="fr-FR"/>
        </w:rPr>
        <w:t>.</w:t>
      </w:r>
    </w:p>
    <w:p w:rsidR="000619B8" w:rsidRPr="009C6655" w:rsidRDefault="000619B8" w:rsidP="000619B8">
      <w:pPr>
        <w:pStyle w:val="Style12"/>
        <w:widowControl/>
        <w:numPr>
          <w:ilvl w:val="0"/>
          <w:numId w:val="14"/>
        </w:numPr>
        <w:tabs>
          <w:tab w:val="left" w:pos="365"/>
          <w:tab w:val="right" w:pos="9619"/>
        </w:tabs>
        <w:spacing w:before="5" w:line="264" w:lineRule="exact"/>
        <w:jc w:val="both"/>
        <w:rPr>
          <w:rStyle w:val="FontStyle23"/>
          <w:rFonts w:ascii="Times New Roman" w:hAnsi="Times New Roman" w:cs="Times New Roman"/>
          <w:lang w:val="fr-FR" w:eastAsia="fr-FR"/>
        </w:rPr>
      </w:pPr>
      <w:r w:rsidRPr="009C6655">
        <w:rPr>
          <w:rStyle w:val="FontStyle23"/>
          <w:rFonts w:ascii="Times New Roman" w:hAnsi="Times New Roman" w:cs="Times New Roman"/>
          <w:lang w:val="fr-FR" w:eastAsia="fr-FR"/>
        </w:rPr>
        <w:t>peut décrire des activités, des événements;</w:t>
      </w:r>
      <w:r w:rsidRPr="009C6655">
        <w:rPr>
          <w:rStyle w:val="FontStyle23"/>
          <w:rFonts w:ascii="Times New Roman" w:hAnsi="Times New Roman" w:cs="Times New Roman"/>
          <w:lang w:val="fr-FR" w:eastAsia="fr-FR"/>
        </w:rPr>
        <w:tab/>
      </w:r>
      <w:smartTag w:uri="urn:schemas-microsoft-com:office:smarttags" w:element="metricconverter">
        <w:smartTagPr>
          <w:attr w:name="ProductID" w:val="5 pts"/>
        </w:smartTagPr>
        <w:r w:rsidRPr="009C6655">
          <w:rPr>
            <w:rStyle w:val="FontStyle23"/>
            <w:rFonts w:ascii="Times New Roman" w:hAnsi="Times New Roman" w:cs="Times New Roman"/>
            <w:lang w:val="fr-FR" w:eastAsia="fr-FR"/>
          </w:rPr>
          <w:t>5 pts</w:t>
        </w:r>
      </w:smartTag>
      <w:r w:rsidRPr="009C6655">
        <w:rPr>
          <w:rStyle w:val="FontStyle23"/>
          <w:rFonts w:ascii="Times New Roman" w:hAnsi="Times New Roman" w:cs="Times New Roman"/>
          <w:lang w:val="fr-FR" w:eastAsia="fr-FR"/>
        </w:rPr>
        <w:t>.</w:t>
      </w:r>
    </w:p>
    <w:p w:rsidR="000619B8" w:rsidRPr="009C6655" w:rsidRDefault="000619B8" w:rsidP="000619B8">
      <w:pPr>
        <w:pStyle w:val="Style12"/>
        <w:widowControl/>
        <w:numPr>
          <w:ilvl w:val="0"/>
          <w:numId w:val="14"/>
        </w:numPr>
        <w:tabs>
          <w:tab w:val="left" w:pos="365"/>
          <w:tab w:val="right" w:pos="9619"/>
        </w:tabs>
        <w:spacing w:before="5" w:line="264" w:lineRule="exact"/>
        <w:jc w:val="both"/>
        <w:rPr>
          <w:rStyle w:val="FontStyle23"/>
          <w:rFonts w:ascii="Times New Roman" w:hAnsi="Times New Roman" w:cs="Times New Roman"/>
          <w:lang w:val="fr-FR" w:eastAsia="fr-FR"/>
        </w:rPr>
      </w:pPr>
      <w:r w:rsidRPr="009C6655">
        <w:rPr>
          <w:rStyle w:val="FontStyle23"/>
          <w:rFonts w:ascii="Times New Roman" w:hAnsi="Times New Roman" w:cs="Times New Roman"/>
          <w:lang w:val="fr-FR" w:eastAsia="fr-FR"/>
        </w:rPr>
        <w:t>peut communiquer ses impressions.</w:t>
      </w:r>
      <w:r w:rsidRPr="009C6655">
        <w:rPr>
          <w:rStyle w:val="FontStyle23"/>
          <w:rFonts w:ascii="Times New Roman" w:hAnsi="Times New Roman" w:cs="Times New Roman"/>
          <w:lang w:val="fr-FR" w:eastAsia="fr-FR"/>
        </w:rPr>
        <w:tab/>
      </w:r>
      <w:smartTag w:uri="urn:schemas-microsoft-com:office:smarttags" w:element="metricconverter">
        <w:smartTagPr>
          <w:attr w:name="ProductID" w:val="5 pts"/>
        </w:smartTagPr>
        <w:r w:rsidRPr="009C6655">
          <w:rPr>
            <w:rStyle w:val="FontStyle23"/>
            <w:rFonts w:ascii="Times New Roman" w:hAnsi="Times New Roman" w:cs="Times New Roman"/>
            <w:lang w:val="fr-FR" w:eastAsia="fr-FR"/>
          </w:rPr>
          <w:t>5 pts</w:t>
        </w:r>
      </w:smartTag>
      <w:r w:rsidRPr="009C6655">
        <w:rPr>
          <w:rStyle w:val="FontStyle23"/>
          <w:rFonts w:ascii="Times New Roman" w:hAnsi="Times New Roman" w:cs="Times New Roman"/>
          <w:lang w:val="fr-FR" w:eastAsia="fr-FR"/>
        </w:rPr>
        <w:t>.</w:t>
      </w:r>
    </w:p>
    <w:p w:rsidR="000619B8" w:rsidRPr="009C6655" w:rsidRDefault="000619B8" w:rsidP="000619B8">
      <w:pPr>
        <w:pStyle w:val="Style16"/>
        <w:widowControl/>
        <w:tabs>
          <w:tab w:val="right" w:pos="9619"/>
        </w:tabs>
        <w:spacing w:before="168" w:line="269" w:lineRule="exact"/>
        <w:jc w:val="both"/>
        <w:outlineLvl w:val="0"/>
        <w:rPr>
          <w:rStyle w:val="FontStyle22"/>
          <w:rFonts w:ascii="Times New Roman" w:hAnsi="Times New Roman" w:cs="Times New Roman"/>
          <w:lang w:val="fr-FR" w:eastAsia="fr-FR"/>
        </w:rPr>
      </w:pPr>
      <w:r w:rsidRPr="009C6655">
        <w:rPr>
          <w:rStyle w:val="FontStyle22"/>
          <w:rFonts w:ascii="Times New Roman" w:hAnsi="Times New Roman" w:cs="Times New Roman"/>
          <w:lang w:val="fr-FR" w:eastAsia="fr-FR"/>
        </w:rPr>
        <w:t>Cohérence et cohésion:</w:t>
      </w:r>
      <w:r w:rsidRPr="009C6655">
        <w:rPr>
          <w:rStyle w:val="FontStyle22"/>
          <w:rFonts w:ascii="Times New Roman" w:hAnsi="Times New Roman" w:cs="Times New Roman"/>
          <w:lang w:val="fr-FR" w:eastAsia="fr-FR"/>
        </w:rPr>
        <w:tab/>
        <w:t>18 points</w:t>
      </w:r>
    </w:p>
    <w:p w:rsidR="000619B8" w:rsidRPr="009C6655" w:rsidRDefault="000619B8" w:rsidP="000619B8">
      <w:pPr>
        <w:pStyle w:val="Style12"/>
        <w:widowControl/>
        <w:numPr>
          <w:ilvl w:val="0"/>
          <w:numId w:val="14"/>
        </w:numPr>
        <w:tabs>
          <w:tab w:val="left" w:pos="365"/>
          <w:tab w:val="right" w:pos="9619"/>
        </w:tabs>
        <w:spacing w:line="269" w:lineRule="exact"/>
        <w:jc w:val="both"/>
        <w:rPr>
          <w:rStyle w:val="FontStyle23"/>
          <w:rFonts w:ascii="Times New Roman" w:hAnsi="Times New Roman" w:cs="Times New Roman"/>
          <w:lang w:val="fr-FR" w:eastAsia="fr-FR"/>
        </w:rPr>
      </w:pPr>
      <w:r w:rsidRPr="009C6655">
        <w:rPr>
          <w:rStyle w:val="FontStyle23"/>
          <w:rFonts w:ascii="Times New Roman" w:hAnsi="Times New Roman" w:cs="Times New Roman"/>
          <w:lang w:val="fr-FR" w:eastAsia="fr-FR"/>
        </w:rPr>
        <w:t>peut produire un texte cohérent;</w:t>
      </w:r>
      <w:r w:rsidRPr="009C6655">
        <w:rPr>
          <w:rStyle w:val="FontStyle23"/>
          <w:rFonts w:ascii="Times New Roman" w:hAnsi="Times New Roman" w:cs="Times New Roman"/>
          <w:lang w:val="fr-FR" w:eastAsia="fr-FR"/>
        </w:rPr>
        <w:tab/>
      </w:r>
      <w:smartTag w:uri="urn:schemas-microsoft-com:office:smarttags" w:element="metricconverter">
        <w:smartTagPr>
          <w:attr w:name="ProductID" w:val="9 pts"/>
        </w:smartTagPr>
        <w:r w:rsidRPr="009C6655">
          <w:rPr>
            <w:rStyle w:val="FontStyle23"/>
            <w:rFonts w:ascii="Times New Roman" w:hAnsi="Times New Roman" w:cs="Times New Roman"/>
            <w:lang w:val="fr-FR" w:eastAsia="fr-FR"/>
          </w:rPr>
          <w:t>9 pts</w:t>
        </w:r>
      </w:smartTag>
      <w:r w:rsidRPr="009C6655">
        <w:rPr>
          <w:rStyle w:val="FontStyle23"/>
          <w:rFonts w:ascii="Times New Roman" w:hAnsi="Times New Roman" w:cs="Times New Roman"/>
          <w:lang w:val="fr-FR" w:eastAsia="fr-FR"/>
        </w:rPr>
        <w:t>.</w:t>
      </w:r>
    </w:p>
    <w:p w:rsidR="000619B8" w:rsidRPr="009C6655" w:rsidRDefault="000619B8" w:rsidP="000619B8">
      <w:pPr>
        <w:pStyle w:val="Style12"/>
        <w:widowControl/>
        <w:numPr>
          <w:ilvl w:val="0"/>
          <w:numId w:val="14"/>
        </w:numPr>
        <w:tabs>
          <w:tab w:val="left" w:pos="365"/>
          <w:tab w:val="right" w:pos="9619"/>
        </w:tabs>
        <w:spacing w:line="269" w:lineRule="exact"/>
        <w:jc w:val="both"/>
        <w:rPr>
          <w:rStyle w:val="FontStyle23"/>
          <w:rFonts w:ascii="Times New Roman" w:hAnsi="Times New Roman" w:cs="Times New Roman"/>
          <w:lang w:val="fr-FR" w:eastAsia="fr-FR"/>
        </w:rPr>
      </w:pPr>
      <w:r w:rsidRPr="009C6655">
        <w:rPr>
          <w:rStyle w:val="FontStyle23"/>
          <w:rFonts w:ascii="Times New Roman" w:hAnsi="Times New Roman" w:cs="Times New Roman"/>
          <w:lang w:val="fr-FR" w:eastAsia="fr-FR"/>
        </w:rPr>
        <w:t>peut relier des énoncés de façon à montrer la relation entre les idées.</w:t>
      </w:r>
      <w:r w:rsidRPr="009C6655">
        <w:rPr>
          <w:rStyle w:val="FontStyle23"/>
          <w:rFonts w:ascii="Times New Roman" w:hAnsi="Times New Roman" w:cs="Times New Roman"/>
          <w:lang w:val="fr-FR" w:eastAsia="fr-FR"/>
        </w:rPr>
        <w:tab/>
      </w:r>
      <w:smartTag w:uri="urn:schemas-microsoft-com:office:smarttags" w:element="metricconverter">
        <w:smartTagPr>
          <w:attr w:name="ProductID" w:val="9 pts"/>
        </w:smartTagPr>
        <w:r w:rsidRPr="009C6655">
          <w:rPr>
            <w:rStyle w:val="FontStyle23"/>
            <w:rFonts w:ascii="Times New Roman" w:hAnsi="Times New Roman" w:cs="Times New Roman"/>
            <w:lang w:val="fr-FR" w:eastAsia="fr-FR"/>
          </w:rPr>
          <w:t>9 pts</w:t>
        </w:r>
      </w:smartTag>
      <w:r w:rsidRPr="009C6655">
        <w:rPr>
          <w:rStyle w:val="FontStyle23"/>
          <w:rFonts w:ascii="Times New Roman" w:hAnsi="Times New Roman" w:cs="Times New Roman"/>
          <w:lang w:val="fr-FR" w:eastAsia="fr-FR"/>
        </w:rPr>
        <w:t>.</w:t>
      </w:r>
    </w:p>
    <w:p w:rsidR="000619B8" w:rsidRPr="009C6655" w:rsidRDefault="000619B8" w:rsidP="000619B8">
      <w:pPr>
        <w:pStyle w:val="Style16"/>
        <w:widowControl/>
        <w:tabs>
          <w:tab w:val="right" w:pos="9619"/>
        </w:tabs>
        <w:spacing w:before="158" w:line="269" w:lineRule="exact"/>
        <w:jc w:val="both"/>
        <w:outlineLvl w:val="0"/>
        <w:rPr>
          <w:rStyle w:val="FontStyle22"/>
          <w:rFonts w:ascii="Times New Roman" w:hAnsi="Times New Roman" w:cs="Times New Roman"/>
          <w:lang w:val="fr-FR" w:eastAsia="fr-FR"/>
        </w:rPr>
      </w:pPr>
      <w:r w:rsidRPr="009C6655">
        <w:rPr>
          <w:rStyle w:val="FontStyle22"/>
          <w:rFonts w:ascii="Times New Roman" w:hAnsi="Times New Roman" w:cs="Times New Roman"/>
          <w:lang w:val="fr-FR" w:eastAsia="fr-FR"/>
        </w:rPr>
        <w:t>Grammaire, lexique, orthographe:</w:t>
      </w:r>
      <w:r w:rsidRPr="009C6655">
        <w:rPr>
          <w:rStyle w:val="FontStyle22"/>
          <w:rFonts w:ascii="Times New Roman" w:hAnsi="Times New Roman" w:cs="Times New Roman"/>
          <w:lang w:val="fr-FR" w:eastAsia="fr-FR"/>
        </w:rPr>
        <w:tab/>
        <w:t>12 points</w:t>
      </w:r>
    </w:p>
    <w:p w:rsidR="000619B8" w:rsidRPr="009C6655" w:rsidRDefault="000619B8" w:rsidP="000619B8">
      <w:pPr>
        <w:pStyle w:val="Style12"/>
        <w:widowControl/>
        <w:numPr>
          <w:ilvl w:val="0"/>
          <w:numId w:val="14"/>
        </w:numPr>
        <w:tabs>
          <w:tab w:val="left" w:pos="365"/>
          <w:tab w:val="right" w:pos="9619"/>
        </w:tabs>
        <w:spacing w:line="269" w:lineRule="exact"/>
        <w:jc w:val="both"/>
        <w:rPr>
          <w:rStyle w:val="FontStyle23"/>
          <w:rFonts w:ascii="Times New Roman" w:hAnsi="Times New Roman" w:cs="Times New Roman"/>
          <w:lang w:val="fr-FR" w:eastAsia="fr-FR"/>
        </w:rPr>
      </w:pPr>
      <w:r w:rsidRPr="009C6655">
        <w:rPr>
          <w:rStyle w:val="FontStyle23"/>
          <w:rFonts w:ascii="Times New Roman" w:hAnsi="Times New Roman" w:cs="Times New Roman"/>
          <w:lang w:val="fr-FR" w:eastAsia="fr-FR"/>
        </w:rPr>
        <w:t>peut utiliser des structures et des formes grammaticales;</w:t>
      </w:r>
      <w:r w:rsidRPr="009C6655">
        <w:rPr>
          <w:rStyle w:val="FontStyle23"/>
          <w:rFonts w:ascii="Times New Roman" w:hAnsi="Times New Roman" w:cs="Times New Roman"/>
          <w:lang w:val="fr-FR" w:eastAsia="fr-FR"/>
        </w:rPr>
        <w:tab/>
      </w:r>
      <w:smartTag w:uri="urn:schemas-microsoft-com:office:smarttags" w:element="metricconverter">
        <w:smartTagPr>
          <w:attr w:name="ProductID" w:val="4 pts"/>
        </w:smartTagPr>
        <w:r w:rsidRPr="009C6655">
          <w:rPr>
            <w:rStyle w:val="FontStyle23"/>
            <w:rFonts w:ascii="Times New Roman" w:hAnsi="Times New Roman" w:cs="Times New Roman"/>
            <w:lang w:val="fr-FR" w:eastAsia="fr-FR"/>
          </w:rPr>
          <w:t>4 pts</w:t>
        </w:r>
      </w:smartTag>
      <w:r w:rsidRPr="009C6655">
        <w:rPr>
          <w:rStyle w:val="FontStyle23"/>
          <w:rFonts w:ascii="Times New Roman" w:hAnsi="Times New Roman" w:cs="Times New Roman"/>
          <w:lang w:val="fr-FR" w:eastAsia="fr-FR"/>
        </w:rPr>
        <w:t>.</w:t>
      </w:r>
    </w:p>
    <w:p w:rsidR="000619B8" w:rsidRPr="009C6655" w:rsidRDefault="000619B8" w:rsidP="000619B8">
      <w:pPr>
        <w:pStyle w:val="Style12"/>
        <w:widowControl/>
        <w:numPr>
          <w:ilvl w:val="0"/>
          <w:numId w:val="14"/>
        </w:numPr>
        <w:tabs>
          <w:tab w:val="left" w:pos="365"/>
          <w:tab w:val="right" w:pos="9619"/>
        </w:tabs>
        <w:spacing w:line="269" w:lineRule="exact"/>
        <w:jc w:val="both"/>
        <w:rPr>
          <w:rStyle w:val="FontStyle23"/>
          <w:rFonts w:ascii="Times New Roman" w:hAnsi="Times New Roman" w:cs="Times New Roman"/>
          <w:lang w:val="fr-FR" w:eastAsia="fr-FR"/>
        </w:rPr>
      </w:pPr>
      <w:r w:rsidRPr="009C6655">
        <w:rPr>
          <w:rStyle w:val="FontStyle23"/>
          <w:rFonts w:ascii="Times New Roman" w:hAnsi="Times New Roman" w:cs="Times New Roman"/>
          <w:lang w:val="fr-FR" w:eastAsia="fr-FR"/>
        </w:rPr>
        <w:t>peut utiliser des mots et d'expressions relatifs à la situation proposée;</w:t>
      </w:r>
      <w:r w:rsidRPr="009C6655">
        <w:rPr>
          <w:rStyle w:val="FontStyle23"/>
          <w:rFonts w:ascii="Times New Roman" w:hAnsi="Times New Roman" w:cs="Times New Roman"/>
          <w:lang w:val="fr-FR" w:eastAsia="fr-FR"/>
        </w:rPr>
        <w:tab/>
      </w:r>
      <w:smartTag w:uri="urn:schemas-microsoft-com:office:smarttags" w:element="metricconverter">
        <w:smartTagPr>
          <w:attr w:name="ProductID" w:val="4 pts"/>
        </w:smartTagPr>
        <w:r w:rsidRPr="009C6655">
          <w:rPr>
            <w:rStyle w:val="FontStyle23"/>
            <w:rFonts w:ascii="Times New Roman" w:hAnsi="Times New Roman" w:cs="Times New Roman"/>
            <w:lang w:val="fr-FR" w:eastAsia="fr-FR"/>
          </w:rPr>
          <w:t>4 pts</w:t>
        </w:r>
      </w:smartTag>
      <w:r w:rsidRPr="009C6655">
        <w:rPr>
          <w:rStyle w:val="FontStyle23"/>
          <w:rFonts w:ascii="Times New Roman" w:hAnsi="Times New Roman" w:cs="Times New Roman"/>
          <w:lang w:val="fr-FR" w:eastAsia="fr-FR"/>
        </w:rPr>
        <w:t>.</w:t>
      </w:r>
    </w:p>
    <w:p w:rsidR="00275CE3" w:rsidRPr="000619B8" w:rsidRDefault="000619B8" w:rsidP="000619B8">
      <w:proofErr w:type="gramStart"/>
      <w:r w:rsidRPr="009C6655">
        <w:rPr>
          <w:rStyle w:val="FontStyle23"/>
          <w:rFonts w:ascii="Times New Roman" w:hAnsi="Times New Roman" w:cs="Times New Roman"/>
          <w:sz w:val="24"/>
          <w:szCs w:val="24"/>
          <w:lang w:val="fr-FR" w:eastAsia="fr-FR"/>
        </w:rPr>
        <w:t>peut</w:t>
      </w:r>
      <w:proofErr w:type="gramEnd"/>
      <w:r w:rsidRPr="009C6655">
        <w:rPr>
          <w:rStyle w:val="FontStyle23"/>
          <w:rFonts w:ascii="Times New Roman" w:hAnsi="Times New Roman" w:cs="Times New Roman"/>
          <w:sz w:val="24"/>
          <w:szCs w:val="24"/>
          <w:lang w:val="fr-FR" w:eastAsia="fr-FR"/>
        </w:rPr>
        <w:t xml:space="preserve"> écrire avec une relative exactitude orthographique.</w:t>
      </w:r>
      <w:r w:rsidRPr="009C6655">
        <w:rPr>
          <w:rStyle w:val="FontStyle23"/>
          <w:rFonts w:ascii="Times New Roman" w:hAnsi="Times New Roman" w:cs="Times New Roman"/>
          <w:sz w:val="24"/>
          <w:szCs w:val="24"/>
          <w:lang w:val="fr-FR" w:eastAsia="fr-FR"/>
        </w:rPr>
        <w:tab/>
      </w:r>
    </w:p>
    <w:sectPr w:rsidR="00275CE3" w:rsidRPr="000619B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BAB" w:rsidRDefault="007F5BAB" w:rsidP="009D4290">
      <w:pPr>
        <w:spacing w:after="0" w:line="240" w:lineRule="auto"/>
      </w:pPr>
      <w:r>
        <w:separator/>
      </w:r>
    </w:p>
  </w:endnote>
  <w:endnote w:type="continuationSeparator" w:id="0">
    <w:p w:rsidR="007F5BAB" w:rsidRDefault="007F5BAB" w:rsidP="009D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BAB" w:rsidRDefault="007F5BAB" w:rsidP="009D4290">
      <w:pPr>
        <w:spacing w:after="0" w:line="240" w:lineRule="auto"/>
      </w:pPr>
      <w:r>
        <w:separator/>
      </w:r>
    </w:p>
  </w:footnote>
  <w:footnote w:type="continuationSeparator" w:id="0">
    <w:p w:rsidR="007F5BAB" w:rsidRDefault="007F5BAB" w:rsidP="009D4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val="es-ES" w:eastAsia="fr-FR"/>
      </w:rPr>
      <w:t xml:space="preserve">MINISTERUL EDUCAŢIEI NAŢIONALE </w:t>
    </w: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>ŞI CERCETĂRII ŞTIINŢIFICE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>INSPECTORATUL ŞCOLAR JUDEŢEAN HUNEDOARA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</w:pPr>
    <w:r w:rsidRPr="009D4290"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  <w:t>OLIMPIADA DE LIMBI ROMANICE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</w:pPr>
    <w:r w:rsidRPr="009D4290"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  <w:t>LIMBA FRANCEZĂ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val="es-ES"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val="es-ES" w:eastAsia="fr-FR"/>
      </w:rPr>
      <w:t>Etapa judeţeană -  05.03.2016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 xml:space="preserve">CLASA a </w:t>
    </w:r>
    <w:r w:rsidR="00124D2C" w:rsidRPr="00124D2C">
      <w:rPr>
        <w:rFonts w:ascii="Times New Roman" w:eastAsia="Times New Roman" w:hAnsi="Times New Roman" w:cs="Times New Roman"/>
        <w:b/>
        <w:sz w:val="24"/>
        <w:szCs w:val="24"/>
        <w:lang w:eastAsia="fr-FR"/>
      </w:rPr>
      <w:t>IX</w:t>
    </w: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>-a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>Regim de predare normal</w:t>
    </w:r>
  </w:p>
  <w:p w:rsidR="009D4290" w:rsidRDefault="009D4290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380338"/>
    <w:lvl w:ilvl="0">
      <w:numFmt w:val="bullet"/>
      <w:lvlText w:val="*"/>
      <w:lvlJc w:val="left"/>
    </w:lvl>
  </w:abstractNum>
  <w:abstractNum w:abstractNumId="1">
    <w:nsid w:val="00097FB0"/>
    <w:multiLevelType w:val="hybridMultilevel"/>
    <w:tmpl w:val="2D5680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D21E3"/>
    <w:multiLevelType w:val="hybridMultilevel"/>
    <w:tmpl w:val="9DB46CE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1373E"/>
    <w:multiLevelType w:val="hybridMultilevel"/>
    <w:tmpl w:val="8464904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C6A11"/>
    <w:multiLevelType w:val="hybridMultilevel"/>
    <w:tmpl w:val="BC8E158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72335"/>
    <w:multiLevelType w:val="hybridMultilevel"/>
    <w:tmpl w:val="F6802EB4"/>
    <w:lvl w:ilvl="0" w:tplc="0D7A4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E33BE"/>
    <w:multiLevelType w:val="hybridMultilevel"/>
    <w:tmpl w:val="6DDAE58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D007F"/>
    <w:multiLevelType w:val="hybridMultilevel"/>
    <w:tmpl w:val="72A238E2"/>
    <w:lvl w:ilvl="0" w:tplc="04180017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>
    <w:nsid w:val="4989617F"/>
    <w:multiLevelType w:val="hybridMultilevel"/>
    <w:tmpl w:val="2E4A1B7E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9">
    <w:nsid w:val="4B774C78"/>
    <w:multiLevelType w:val="hybridMultilevel"/>
    <w:tmpl w:val="9F7614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792BCA"/>
    <w:multiLevelType w:val="hybridMultilevel"/>
    <w:tmpl w:val="4C2A4D40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11">
    <w:nsid w:val="582F5622"/>
    <w:multiLevelType w:val="hybridMultilevel"/>
    <w:tmpl w:val="2C8C74FA"/>
    <w:lvl w:ilvl="0" w:tplc="04180015">
      <w:start w:val="1"/>
      <w:numFmt w:val="upp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2">
    <w:nsid w:val="681965C4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0D2709"/>
    <w:multiLevelType w:val="hybridMultilevel"/>
    <w:tmpl w:val="0226C476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5"/>
  </w:num>
  <w:num w:numId="6">
    <w:abstractNumId w:val="9"/>
  </w:num>
  <w:num w:numId="7">
    <w:abstractNumId w:val="3"/>
  </w:num>
  <w:num w:numId="8">
    <w:abstractNumId w:val="7"/>
  </w:num>
  <w:num w:numId="9">
    <w:abstractNumId w:val="4"/>
  </w:num>
  <w:num w:numId="10">
    <w:abstractNumId w:val="13"/>
  </w:num>
  <w:num w:numId="11">
    <w:abstractNumId w:val="6"/>
  </w:num>
  <w:num w:numId="12">
    <w:abstractNumId w:val="1"/>
  </w:num>
  <w:num w:numId="13">
    <w:abstractNumId w:val="2"/>
  </w:num>
  <w:num w:numId="14">
    <w:abstractNumId w:val="0"/>
    <w:lvlOverride w:ilvl="0">
      <w:lvl w:ilvl="0">
        <w:numFmt w:val="bullet"/>
        <w:lvlText w:val="•"/>
        <w:legacy w:legacy="1" w:legacySpace="0" w:legacyIndent="365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E7D"/>
    <w:rsid w:val="000619B8"/>
    <w:rsid w:val="00124D2C"/>
    <w:rsid w:val="00275CE3"/>
    <w:rsid w:val="00672E7D"/>
    <w:rsid w:val="0076693E"/>
    <w:rsid w:val="007F5BAB"/>
    <w:rsid w:val="009D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D4290"/>
  </w:style>
  <w:style w:type="paragraph" w:styleId="Subsol">
    <w:name w:val="footer"/>
    <w:basedOn w:val="Normal"/>
    <w:link w:val="Subsol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D4290"/>
  </w:style>
  <w:style w:type="paragraph" w:styleId="NormalWeb">
    <w:name w:val="Normal (Web)"/>
    <w:basedOn w:val="Normal"/>
    <w:uiPriority w:val="99"/>
    <w:unhideWhenUsed/>
    <w:rsid w:val="00124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124D2C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124D2C"/>
    <w:pPr>
      <w:ind w:left="720"/>
      <w:contextualSpacing/>
    </w:pPr>
    <w:rPr>
      <w:rFonts w:eastAsiaTheme="minorEastAsia"/>
      <w:lang w:eastAsia="ro-RO"/>
    </w:rPr>
  </w:style>
  <w:style w:type="character" w:styleId="CitareHTML">
    <w:name w:val="HTML Cite"/>
    <w:basedOn w:val="Fontdeparagrafimplicit"/>
    <w:uiPriority w:val="99"/>
    <w:semiHidden/>
    <w:unhideWhenUsed/>
    <w:rsid w:val="00124D2C"/>
    <w:rPr>
      <w:i/>
      <w:iCs/>
    </w:rPr>
  </w:style>
  <w:style w:type="character" w:styleId="Hyperlink">
    <w:name w:val="Hyperlink"/>
    <w:basedOn w:val="Fontdeparagrafimplicit"/>
    <w:uiPriority w:val="99"/>
    <w:unhideWhenUsed/>
    <w:rsid w:val="00124D2C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124D2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obust">
    <w:name w:val="Strong"/>
    <w:basedOn w:val="Fontdeparagrafimplicit"/>
    <w:qFormat/>
    <w:rsid w:val="00124D2C"/>
    <w:rPr>
      <w:b/>
      <w:bCs/>
    </w:rPr>
  </w:style>
  <w:style w:type="paragraph" w:customStyle="1" w:styleId="Style12">
    <w:name w:val="Style12"/>
    <w:basedOn w:val="Normal"/>
    <w:uiPriority w:val="99"/>
    <w:rsid w:val="0006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16">
    <w:name w:val="Style16"/>
    <w:basedOn w:val="Normal"/>
    <w:uiPriority w:val="99"/>
    <w:rsid w:val="0006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22">
    <w:name w:val="Font Style22"/>
    <w:basedOn w:val="Fontdeparagrafimplicit"/>
    <w:uiPriority w:val="99"/>
    <w:rsid w:val="000619B8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0619B8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D4290"/>
  </w:style>
  <w:style w:type="paragraph" w:styleId="Subsol">
    <w:name w:val="footer"/>
    <w:basedOn w:val="Normal"/>
    <w:link w:val="Subsol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D4290"/>
  </w:style>
  <w:style w:type="paragraph" w:styleId="NormalWeb">
    <w:name w:val="Normal (Web)"/>
    <w:basedOn w:val="Normal"/>
    <w:uiPriority w:val="99"/>
    <w:unhideWhenUsed/>
    <w:rsid w:val="00124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124D2C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124D2C"/>
    <w:pPr>
      <w:ind w:left="720"/>
      <w:contextualSpacing/>
    </w:pPr>
    <w:rPr>
      <w:rFonts w:eastAsiaTheme="minorEastAsia"/>
      <w:lang w:eastAsia="ro-RO"/>
    </w:rPr>
  </w:style>
  <w:style w:type="character" w:styleId="CitareHTML">
    <w:name w:val="HTML Cite"/>
    <w:basedOn w:val="Fontdeparagrafimplicit"/>
    <w:uiPriority w:val="99"/>
    <w:semiHidden/>
    <w:unhideWhenUsed/>
    <w:rsid w:val="00124D2C"/>
    <w:rPr>
      <w:i/>
      <w:iCs/>
    </w:rPr>
  </w:style>
  <w:style w:type="character" w:styleId="Hyperlink">
    <w:name w:val="Hyperlink"/>
    <w:basedOn w:val="Fontdeparagrafimplicit"/>
    <w:uiPriority w:val="99"/>
    <w:unhideWhenUsed/>
    <w:rsid w:val="00124D2C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124D2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obust">
    <w:name w:val="Strong"/>
    <w:basedOn w:val="Fontdeparagrafimplicit"/>
    <w:qFormat/>
    <w:rsid w:val="00124D2C"/>
    <w:rPr>
      <w:b/>
      <w:bCs/>
    </w:rPr>
  </w:style>
  <w:style w:type="paragraph" w:customStyle="1" w:styleId="Style12">
    <w:name w:val="Style12"/>
    <w:basedOn w:val="Normal"/>
    <w:uiPriority w:val="99"/>
    <w:rsid w:val="0006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16">
    <w:name w:val="Style16"/>
    <w:basedOn w:val="Normal"/>
    <w:uiPriority w:val="99"/>
    <w:rsid w:val="0006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22">
    <w:name w:val="Font Style22"/>
    <w:basedOn w:val="Fontdeparagrafimplicit"/>
    <w:uiPriority w:val="99"/>
    <w:rsid w:val="000619B8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0619B8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ternaute.com/dictionnaire/fr/definition/aiman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2016-03-06T13:30:00Z</dcterms:created>
  <dcterms:modified xsi:type="dcterms:W3CDTF">2016-03-06T13:30:00Z</dcterms:modified>
</cp:coreProperties>
</file>